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7241E" w14:textId="5D6FC901" w:rsidR="00EC0748" w:rsidRDefault="006E5A95" w:rsidP="008C722E">
      <w:pPr>
        <w:spacing w:line="240" w:lineRule="auto"/>
        <w:jc w:val="center"/>
        <w:rPr>
          <w:rFonts w:ascii="Arial" w:hAnsi="Arial" w:cs="Arial"/>
          <w:b/>
          <w:bCs/>
        </w:rPr>
      </w:pPr>
      <w:r w:rsidRPr="008041E3">
        <w:rPr>
          <w:rFonts w:ascii="Arial" w:hAnsi="Arial" w:cs="Arial"/>
          <w:b/>
          <w:bCs/>
        </w:rPr>
        <w:t>UMOWA</w:t>
      </w:r>
      <w:r w:rsidR="00EC0748">
        <w:rPr>
          <w:rFonts w:ascii="Arial" w:hAnsi="Arial" w:cs="Arial"/>
          <w:b/>
          <w:bCs/>
        </w:rPr>
        <w:t xml:space="preserve"> NR _/_</w:t>
      </w:r>
    </w:p>
    <w:p w14:paraId="1C790BAB" w14:textId="48FB598E" w:rsidR="00DE531D" w:rsidRPr="008041E3" w:rsidRDefault="006E5A95" w:rsidP="00EC0748">
      <w:pPr>
        <w:spacing w:line="240" w:lineRule="auto"/>
        <w:jc w:val="center"/>
        <w:rPr>
          <w:rFonts w:ascii="Arial" w:hAnsi="Arial" w:cs="Arial"/>
          <w:b/>
          <w:bCs/>
        </w:rPr>
      </w:pPr>
      <w:r w:rsidRPr="008041E3">
        <w:rPr>
          <w:rFonts w:ascii="Arial" w:hAnsi="Arial" w:cs="Arial"/>
          <w:b/>
          <w:bCs/>
        </w:rPr>
        <w:t xml:space="preserve">O </w:t>
      </w:r>
      <w:r w:rsidR="001C2CA5" w:rsidRPr="008041E3">
        <w:rPr>
          <w:rFonts w:ascii="Arial" w:hAnsi="Arial" w:cs="Arial"/>
          <w:b/>
          <w:bCs/>
        </w:rPr>
        <w:t>WYKONANIE PROJEKTU</w:t>
      </w:r>
    </w:p>
    <w:p w14:paraId="6AC1676D" w14:textId="77777777" w:rsidR="008C722E" w:rsidRPr="008041E3" w:rsidRDefault="001A74FE" w:rsidP="008C722E">
      <w:pPr>
        <w:spacing w:line="240" w:lineRule="auto"/>
        <w:jc w:val="center"/>
        <w:rPr>
          <w:rFonts w:ascii="Arial" w:hAnsi="Arial" w:cs="Arial"/>
        </w:rPr>
      </w:pPr>
      <w:r w:rsidRPr="008041E3">
        <w:rPr>
          <w:rFonts w:ascii="Arial" w:hAnsi="Arial" w:cs="Arial"/>
        </w:rPr>
        <w:t xml:space="preserve">- </w:t>
      </w:r>
      <w:r w:rsidR="008C722E" w:rsidRPr="008041E3">
        <w:rPr>
          <w:rFonts w:ascii="Arial" w:hAnsi="Arial" w:cs="Arial"/>
          <w:i/>
          <w:iCs/>
        </w:rPr>
        <w:t xml:space="preserve">zwana </w:t>
      </w:r>
      <w:r w:rsidR="00077797" w:rsidRPr="008041E3">
        <w:rPr>
          <w:rFonts w:ascii="Arial" w:hAnsi="Arial" w:cs="Arial"/>
          <w:i/>
          <w:iCs/>
        </w:rPr>
        <w:t xml:space="preserve">wraz z załącznikami dalej </w:t>
      </w:r>
      <w:r w:rsidR="008C722E" w:rsidRPr="0073438D">
        <w:rPr>
          <w:rFonts w:ascii="Arial" w:hAnsi="Arial" w:cs="Arial"/>
          <w:b/>
          <w:bCs/>
          <w:i/>
          <w:iCs/>
        </w:rPr>
        <w:t>Umową</w:t>
      </w:r>
      <w:r w:rsidRPr="008041E3">
        <w:rPr>
          <w:rFonts w:ascii="Arial" w:hAnsi="Arial" w:cs="Arial"/>
        </w:rPr>
        <w:t xml:space="preserve"> -</w:t>
      </w:r>
    </w:p>
    <w:p w14:paraId="18A9A54E" w14:textId="55081D78" w:rsidR="00362B73" w:rsidRPr="0073438D" w:rsidRDefault="00362B73" w:rsidP="008041E3">
      <w:pPr>
        <w:jc w:val="center"/>
        <w:rPr>
          <w:rFonts w:ascii="Arial" w:hAnsi="Arial" w:cs="Arial"/>
          <w:bCs/>
        </w:rPr>
      </w:pPr>
      <w:r w:rsidRPr="0073438D">
        <w:rPr>
          <w:rFonts w:ascii="Arial" w:hAnsi="Arial" w:cs="Arial"/>
          <w:bCs/>
        </w:rPr>
        <w:t xml:space="preserve">W dniu </w:t>
      </w:r>
      <w:r w:rsidR="008041E3" w:rsidRPr="0073438D">
        <w:rPr>
          <w:rFonts w:ascii="Arial" w:hAnsi="Arial" w:cs="Arial"/>
          <w:bCs/>
        </w:rPr>
        <w:t>_______</w:t>
      </w:r>
      <w:r w:rsidRPr="0073438D">
        <w:rPr>
          <w:rFonts w:ascii="Arial" w:hAnsi="Arial" w:cs="Arial"/>
          <w:bCs/>
        </w:rPr>
        <w:t xml:space="preserve"> w </w:t>
      </w:r>
      <w:r w:rsidR="008041E3" w:rsidRPr="0073438D">
        <w:rPr>
          <w:rFonts w:ascii="Arial" w:hAnsi="Arial" w:cs="Arial"/>
          <w:bCs/>
        </w:rPr>
        <w:t>______</w:t>
      </w:r>
      <w:r w:rsidRPr="0073438D">
        <w:rPr>
          <w:rFonts w:ascii="Arial" w:hAnsi="Arial" w:cs="Arial"/>
          <w:bCs/>
        </w:rPr>
        <w:t xml:space="preserve"> </w:t>
      </w:r>
      <w:r w:rsidR="008041E3" w:rsidRPr="0073438D">
        <w:rPr>
          <w:rFonts w:ascii="Arial" w:hAnsi="Arial" w:cs="Arial"/>
          <w:bCs/>
        </w:rPr>
        <w:t>S</w:t>
      </w:r>
      <w:r w:rsidRPr="0073438D">
        <w:rPr>
          <w:rFonts w:ascii="Arial" w:hAnsi="Arial" w:cs="Arial"/>
          <w:bCs/>
        </w:rPr>
        <w:t>trony:</w:t>
      </w:r>
    </w:p>
    <w:p w14:paraId="497578F5" w14:textId="63AA9C15" w:rsidR="00362B73" w:rsidRDefault="008041E3" w:rsidP="00362B73">
      <w:pPr>
        <w:rPr>
          <w:rFonts w:ascii="Arial" w:hAnsi="Arial" w:cs="Arial"/>
        </w:rPr>
      </w:pPr>
      <w:r w:rsidRPr="008041E3">
        <w:rPr>
          <w:rFonts w:ascii="Arial" w:hAnsi="Arial" w:cs="Arial"/>
          <w:b/>
          <w:bCs/>
        </w:rPr>
        <w:t>ORLEN OIL spółka z ograniczoną odpowiedzialnością</w:t>
      </w:r>
      <w:r w:rsidR="00362B73" w:rsidRPr="008041E3">
        <w:rPr>
          <w:rFonts w:ascii="Arial" w:hAnsi="Arial" w:cs="Arial"/>
        </w:rPr>
        <w:t xml:space="preserve"> z siedzibą w </w:t>
      </w:r>
      <w:r w:rsidRPr="008041E3">
        <w:rPr>
          <w:rFonts w:ascii="Arial" w:hAnsi="Arial" w:cs="Arial"/>
        </w:rPr>
        <w:t>Gdańsku (80-718), przy ul.</w:t>
      </w:r>
      <w:r w:rsidR="00946380">
        <w:rPr>
          <w:rFonts w:ascii="Arial" w:hAnsi="Arial" w:cs="Arial"/>
        </w:rPr>
        <w:t> </w:t>
      </w:r>
      <w:r w:rsidRPr="008041E3">
        <w:rPr>
          <w:rFonts w:ascii="Arial" w:hAnsi="Arial" w:cs="Arial"/>
        </w:rPr>
        <w:t>Elbląskiej 135, wpisana do</w:t>
      </w:r>
      <w:r w:rsidR="00362B73" w:rsidRPr="008041E3">
        <w:rPr>
          <w:rFonts w:ascii="Arial" w:hAnsi="Arial" w:cs="Arial"/>
        </w:rPr>
        <w:t xml:space="preserve"> rejestru przedsiębiorców Krajowego Rejestru Sądowego</w:t>
      </w:r>
      <w:r w:rsidRPr="008041E3">
        <w:rPr>
          <w:rFonts w:ascii="Arial" w:hAnsi="Arial" w:cs="Arial"/>
        </w:rPr>
        <w:t xml:space="preserve">, </w:t>
      </w:r>
      <w:r w:rsidR="00362B73" w:rsidRPr="008041E3">
        <w:rPr>
          <w:rFonts w:ascii="Arial" w:hAnsi="Arial" w:cs="Arial"/>
        </w:rPr>
        <w:t xml:space="preserve">której akta rejestrowe są prowadzone przez Sąd Rejonowy </w:t>
      </w:r>
      <w:r w:rsidRPr="008041E3">
        <w:rPr>
          <w:rFonts w:ascii="Arial" w:hAnsi="Arial" w:cs="Arial"/>
        </w:rPr>
        <w:t>Gdańsk-Północ w Gdańsku, VII Wydział Gospodarczy</w:t>
      </w:r>
      <w:r w:rsidR="00362B73" w:rsidRPr="008041E3">
        <w:rPr>
          <w:rFonts w:ascii="Arial" w:hAnsi="Arial" w:cs="Arial"/>
        </w:rPr>
        <w:t xml:space="preserve"> pod numerem KRS</w:t>
      </w:r>
      <w:r w:rsidRPr="008041E3">
        <w:rPr>
          <w:rFonts w:ascii="Arial" w:hAnsi="Arial" w:cs="Arial"/>
        </w:rPr>
        <w:t xml:space="preserve">: </w:t>
      </w:r>
      <w:r>
        <w:rPr>
          <w:rFonts w:ascii="Arial" w:hAnsi="Arial" w:cs="Arial"/>
        </w:rPr>
        <w:t>102722,</w:t>
      </w:r>
      <w:r w:rsidR="00362B73" w:rsidRPr="008041E3">
        <w:rPr>
          <w:rFonts w:ascii="Arial" w:hAnsi="Arial" w:cs="Arial"/>
        </w:rPr>
        <w:t xml:space="preserve"> </w:t>
      </w:r>
      <w:r>
        <w:rPr>
          <w:rFonts w:ascii="Arial" w:hAnsi="Arial" w:cs="Arial"/>
        </w:rPr>
        <w:t xml:space="preserve">o kapitale zakładowym wynoszącym 342 365 000 zł, </w:t>
      </w:r>
      <w:r w:rsidR="00362B73" w:rsidRPr="008041E3">
        <w:rPr>
          <w:rFonts w:ascii="Arial" w:hAnsi="Arial" w:cs="Arial"/>
        </w:rPr>
        <w:t>posiadająca</w:t>
      </w:r>
      <w:r w:rsidR="00EC0748">
        <w:rPr>
          <w:rFonts w:ascii="Arial" w:hAnsi="Arial" w:cs="Arial"/>
        </w:rPr>
        <w:t xml:space="preserve"> numery</w:t>
      </w:r>
      <w:r w:rsidR="00362B73" w:rsidRPr="008041E3">
        <w:rPr>
          <w:rFonts w:ascii="Arial" w:hAnsi="Arial" w:cs="Arial"/>
        </w:rPr>
        <w:t xml:space="preserve"> NIP</w:t>
      </w:r>
      <w:r>
        <w:rPr>
          <w:rFonts w:ascii="Arial" w:hAnsi="Arial" w:cs="Arial"/>
        </w:rPr>
        <w:t xml:space="preserve">: </w:t>
      </w:r>
      <w:r w:rsidRPr="008041E3">
        <w:rPr>
          <w:rFonts w:ascii="Arial" w:hAnsi="Arial" w:cs="Arial"/>
        </w:rPr>
        <w:t>6751190702</w:t>
      </w:r>
      <w:r>
        <w:rPr>
          <w:rFonts w:ascii="Arial" w:hAnsi="Arial" w:cs="Arial"/>
        </w:rPr>
        <w:t xml:space="preserve"> oraz BDO: </w:t>
      </w:r>
      <w:r w:rsidRPr="008041E3">
        <w:rPr>
          <w:rFonts w:ascii="Arial" w:hAnsi="Arial" w:cs="Arial"/>
        </w:rPr>
        <w:t>000026343</w:t>
      </w:r>
      <w:r>
        <w:rPr>
          <w:rFonts w:ascii="Arial" w:hAnsi="Arial" w:cs="Arial"/>
        </w:rPr>
        <w:t>, posiadająca status dużego przedsiębiorcy w rozumieniu ustawy o przeciwdziałaniu nadmiernym opóźnieniom w</w:t>
      </w:r>
      <w:r w:rsidR="00EC0748">
        <w:rPr>
          <w:rFonts w:ascii="Arial" w:hAnsi="Arial" w:cs="Arial"/>
        </w:rPr>
        <w:t> </w:t>
      </w:r>
      <w:r>
        <w:rPr>
          <w:rFonts w:ascii="Arial" w:hAnsi="Arial" w:cs="Arial"/>
        </w:rPr>
        <w:t>transakcjach handlowych, z</w:t>
      </w:r>
      <w:r w:rsidR="00362B73" w:rsidRPr="008041E3">
        <w:rPr>
          <w:rFonts w:ascii="Arial" w:hAnsi="Arial" w:cs="Arial"/>
        </w:rPr>
        <w:t xml:space="preserve">wana </w:t>
      </w:r>
      <w:r w:rsidRPr="008041E3">
        <w:rPr>
          <w:rFonts w:ascii="Arial" w:hAnsi="Arial" w:cs="Arial"/>
        </w:rPr>
        <w:t xml:space="preserve">dalej </w:t>
      </w:r>
      <w:r w:rsidR="00362B73" w:rsidRPr="008041E3">
        <w:rPr>
          <w:rFonts w:ascii="Arial" w:hAnsi="Arial" w:cs="Arial"/>
          <w:b/>
        </w:rPr>
        <w:t>Zamawiając</w:t>
      </w:r>
      <w:r w:rsidR="001604C2">
        <w:rPr>
          <w:rFonts w:ascii="Arial" w:hAnsi="Arial" w:cs="Arial"/>
          <w:b/>
        </w:rPr>
        <w:t>ym</w:t>
      </w:r>
      <w:r w:rsidR="0027556D">
        <w:rPr>
          <w:rFonts w:ascii="Arial" w:hAnsi="Arial" w:cs="Arial"/>
          <w:b/>
        </w:rPr>
        <w:t xml:space="preserve"> </w:t>
      </w:r>
      <w:r w:rsidR="0027556D">
        <w:rPr>
          <w:rFonts w:ascii="Arial" w:hAnsi="Arial" w:cs="Arial"/>
          <w:bCs/>
        </w:rPr>
        <w:t xml:space="preserve">lub </w:t>
      </w:r>
      <w:r w:rsidR="0027556D">
        <w:rPr>
          <w:rFonts w:ascii="Arial" w:hAnsi="Arial" w:cs="Arial"/>
          <w:b/>
        </w:rPr>
        <w:t>ORLEN OIL</w:t>
      </w:r>
      <w:r w:rsidR="00616679" w:rsidRPr="008041E3">
        <w:rPr>
          <w:rFonts w:ascii="Arial" w:hAnsi="Arial" w:cs="Arial"/>
          <w:b/>
        </w:rPr>
        <w:t>,</w:t>
      </w:r>
      <w:r>
        <w:rPr>
          <w:rFonts w:ascii="Arial" w:hAnsi="Arial" w:cs="Arial"/>
        </w:rPr>
        <w:t xml:space="preserve"> </w:t>
      </w:r>
      <w:r w:rsidR="00362B73" w:rsidRPr="008041E3">
        <w:rPr>
          <w:rFonts w:ascii="Arial" w:hAnsi="Arial" w:cs="Arial"/>
        </w:rPr>
        <w:t>reprezentowana prze</w:t>
      </w:r>
      <w:r w:rsidRPr="008041E3">
        <w:rPr>
          <w:rFonts w:ascii="Arial" w:hAnsi="Arial" w:cs="Arial"/>
        </w:rPr>
        <w:t>z</w:t>
      </w:r>
      <w:r>
        <w:rPr>
          <w:rFonts w:ascii="Arial" w:hAnsi="Arial" w:cs="Arial"/>
        </w:rPr>
        <w:t>:</w:t>
      </w:r>
    </w:p>
    <w:p w14:paraId="705F683C" w14:textId="75BBEC72" w:rsidR="008041E3" w:rsidRDefault="008041E3" w:rsidP="00362B73">
      <w:pPr>
        <w:rPr>
          <w:rFonts w:ascii="Arial" w:hAnsi="Arial" w:cs="Arial"/>
        </w:rPr>
      </w:pPr>
      <w:r>
        <w:rPr>
          <w:rFonts w:ascii="Arial" w:hAnsi="Arial" w:cs="Arial"/>
        </w:rPr>
        <w:t>_________ - __________</w:t>
      </w:r>
    </w:p>
    <w:p w14:paraId="0D05DFBF" w14:textId="77777777" w:rsidR="008041E3" w:rsidRPr="001834AF" w:rsidRDefault="008041E3" w:rsidP="008041E3">
      <w:pPr>
        <w:rPr>
          <w:rFonts w:ascii="Arial" w:hAnsi="Arial" w:cs="Arial"/>
        </w:rPr>
      </w:pPr>
      <w:r w:rsidRPr="001834AF">
        <w:rPr>
          <w:rFonts w:ascii="Arial" w:hAnsi="Arial" w:cs="Arial"/>
        </w:rPr>
        <w:t>_________ - __________</w:t>
      </w:r>
    </w:p>
    <w:p w14:paraId="3AAE2D30" w14:textId="0FD40088" w:rsidR="00CD468B" w:rsidRPr="001834AF" w:rsidRDefault="008041E3" w:rsidP="008041E3">
      <w:pPr>
        <w:jc w:val="center"/>
        <w:rPr>
          <w:rFonts w:ascii="Arial" w:hAnsi="Arial" w:cs="Arial"/>
        </w:rPr>
      </w:pPr>
      <w:r w:rsidRPr="001834AF">
        <w:rPr>
          <w:rFonts w:ascii="Arial" w:hAnsi="Arial" w:cs="Arial"/>
        </w:rPr>
        <w:t>oraz</w:t>
      </w:r>
    </w:p>
    <w:p w14:paraId="2B5CA116" w14:textId="77777777" w:rsidR="00A4106A" w:rsidRPr="001834AF" w:rsidRDefault="00A4106A" w:rsidP="00A4106A">
      <w:pPr>
        <w:rPr>
          <w:rFonts w:ascii="Arial" w:hAnsi="Arial" w:cs="Arial"/>
          <w:b/>
          <w:u w:val="single"/>
        </w:rPr>
      </w:pPr>
      <w:r w:rsidRPr="001834AF">
        <w:rPr>
          <w:rFonts w:ascii="Arial" w:eastAsia="Arial" w:hAnsi="Arial" w:cs="Arial"/>
          <w:b/>
          <w:bCs/>
          <w:i/>
          <w:iCs/>
          <w:u w:val="single"/>
        </w:rPr>
        <w:t>[w przypadku spółek handlowych]</w:t>
      </w:r>
    </w:p>
    <w:p w14:paraId="1B9C9E57" w14:textId="1C669B89" w:rsidR="00A4106A" w:rsidRPr="001834AF" w:rsidRDefault="00A4106A" w:rsidP="00A4106A">
      <w:pPr>
        <w:rPr>
          <w:rFonts w:ascii="Arial" w:hAnsi="Arial" w:cs="Arial"/>
        </w:rPr>
      </w:pPr>
      <w:r w:rsidRPr="001834AF">
        <w:rPr>
          <w:rFonts w:ascii="Arial" w:eastAsia="Arial" w:hAnsi="Arial" w:cs="Arial"/>
          <w:b/>
          <w:bCs/>
        </w:rPr>
        <w:t>………………….. z siedzibą w ………………</w:t>
      </w:r>
      <w:r w:rsidR="00897B56" w:rsidRPr="001834AF">
        <w:rPr>
          <w:rFonts w:ascii="Arial" w:eastAsia="Arial" w:hAnsi="Arial" w:cs="Arial"/>
          <w:b/>
          <w:bCs/>
        </w:rPr>
        <w:t xml:space="preserve"> </w:t>
      </w:r>
      <w:r w:rsidR="00897B56" w:rsidRPr="001834AF">
        <w:rPr>
          <w:rFonts w:ascii="Arial" w:eastAsia="Arial" w:hAnsi="Arial" w:cs="Arial"/>
        </w:rPr>
        <w:t>(kod …</w:t>
      </w:r>
      <w:proofErr w:type="gramStart"/>
      <w:r w:rsidR="00897B56" w:rsidRPr="001834AF">
        <w:rPr>
          <w:rFonts w:ascii="Arial" w:eastAsia="Arial" w:hAnsi="Arial" w:cs="Arial"/>
        </w:rPr>
        <w:t>–….</w:t>
      </w:r>
      <w:proofErr w:type="gramEnd"/>
      <w:r w:rsidR="00897B56" w:rsidRPr="001834AF">
        <w:rPr>
          <w:rFonts w:ascii="Arial" w:eastAsia="Arial" w:hAnsi="Arial" w:cs="Arial"/>
        </w:rPr>
        <w:t>.)</w:t>
      </w:r>
      <w:r w:rsidRPr="001834AF">
        <w:rPr>
          <w:rFonts w:ascii="Arial" w:eastAsia="Arial" w:hAnsi="Arial" w:cs="Arial"/>
        </w:rPr>
        <w:t>, przy ul. …………</w:t>
      </w:r>
      <w:proofErr w:type="gramStart"/>
      <w:r w:rsidRPr="001834AF">
        <w:rPr>
          <w:rFonts w:ascii="Arial" w:eastAsia="Arial" w:hAnsi="Arial" w:cs="Arial"/>
        </w:rPr>
        <w:t>…….</w:t>
      </w:r>
      <w:proofErr w:type="gramEnd"/>
      <w:r w:rsidRPr="001834AF">
        <w:rPr>
          <w:rFonts w:ascii="Arial" w:eastAsia="Arial" w:hAnsi="Arial" w:cs="Arial"/>
        </w:rPr>
        <w:t>, wpisan</w:t>
      </w:r>
      <w:r w:rsidR="00897B56" w:rsidRPr="001834AF">
        <w:rPr>
          <w:rFonts w:ascii="Arial" w:eastAsia="Arial" w:hAnsi="Arial" w:cs="Arial"/>
        </w:rPr>
        <w:t>a</w:t>
      </w:r>
      <w:r w:rsidRPr="001834AF">
        <w:rPr>
          <w:rFonts w:ascii="Arial" w:eastAsia="Arial" w:hAnsi="Arial" w:cs="Arial"/>
        </w:rPr>
        <w:t xml:space="preserve"> do Rejestru Przedsiębiorców Krajowego Rejestru Sądowego prowadzonego przez Sąd Rejonowy ……………………, …. Wydział Gospodarczy KRS, pod numerem: ………………, o kapitale zakładowym w wysokości: ……………… PLN </w:t>
      </w:r>
      <w:r w:rsidRPr="001834AF">
        <w:rPr>
          <w:rFonts w:ascii="Arial" w:eastAsia="Arial" w:hAnsi="Arial" w:cs="Arial"/>
          <w:i/>
          <w:iCs/>
        </w:rPr>
        <w:t>(</w:t>
      </w:r>
      <w:r w:rsidRPr="001834AF">
        <w:rPr>
          <w:rFonts w:ascii="Arial" w:eastAsia="Arial" w:hAnsi="Arial" w:cs="Arial"/>
        </w:rPr>
        <w:t xml:space="preserve">opłaconym w całości </w:t>
      </w:r>
      <w:r w:rsidRPr="001834AF">
        <w:rPr>
          <w:rFonts w:ascii="Arial" w:eastAsia="Arial" w:hAnsi="Arial" w:cs="Arial"/>
          <w:i/>
          <w:iCs/>
        </w:rPr>
        <w:t>-</w:t>
      </w:r>
      <w:r w:rsidR="00B4760F" w:rsidRPr="001834AF">
        <w:rPr>
          <w:rFonts w:ascii="Arial" w:eastAsia="Arial" w:hAnsi="Arial" w:cs="Arial"/>
          <w:i/>
          <w:iCs/>
        </w:rPr>
        <w:t xml:space="preserve"> </w:t>
      </w:r>
      <w:r w:rsidRPr="001834AF">
        <w:rPr>
          <w:rFonts w:ascii="Arial" w:eastAsia="Arial" w:hAnsi="Arial" w:cs="Arial"/>
          <w:i/>
          <w:iCs/>
        </w:rPr>
        <w:t>opcjonalnie, dotyczy spółek akcyjnych, a także spółek komandytowo - akcyjnych)</w:t>
      </w:r>
      <w:r w:rsidRPr="001834AF">
        <w:rPr>
          <w:rFonts w:ascii="Arial" w:eastAsia="Arial" w:hAnsi="Arial" w:cs="Arial"/>
        </w:rPr>
        <w:t xml:space="preserve">, </w:t>
      </w:r>
      <w:r w:rsidRPr="001834AF">
        <w:rPr>
          <w:rFonts w:ascii="Arial" w:eastAsia="Arial" w:hAnsi="Arial" w:cs="Arial"/>
          <w:i/>
          <w:iCs/>
        </w:rPr>
        <w:t>(</w:t>
      </w:r>
      <w:r w:rsidRPr="001834AF">
        <w:rPr>
          <w:rFonts w:ascii="Arial" w:eastAsia="Arial" w:hAnsi="Arial" w:cs="Arial"/>
        </w:rPr>
        <w:t xml:space="preserve">informacja, że wymagane wkłady na kapitał zakładowy nie zostały wniesione </w:t>
      </w:r>
      <w:r w:rsidRPr="001834AF">
        <w:rPr>
          <w:sz w:val="21"/>
          <w:szCs w:val="21"/>
          <w:shd w:val="clear" w:color="auto" w:fill="FFFFFF"/>
        </w:rPr>
        <w:t>–</w:t>
      </w:r>
      <w:r w:rsidR="00B4760F" w:rsidRPr="001834AF">
        <w:rPr>
          <w:rFonts w:ascii="Arial" w:hAnsi="Arial" w:cs="Arial"/>
        </w:rPr>
        <w:t xml:space="preserve"> </w:t>
      </w:r>
      <w:r w:rsidRPr="001834AF">
        <w:rPr>
          <w:rFonts w:ascii="Arial" w:eastAsia="Arial" w:hAnsi="Arial" w:cs="Arial"/>
          <w:i/>
          <w:iCs/>
        </w:rPr>
        <w:t xml:space="preserve">opcjonalnie, dotyczy spółki z ograniczoną odpowiedzialnością, której umowę zawarto przy wykorzystaniu wzorca umowy, do czasu </w:t>
      </w:r>
      <w:proofErr w:type="spellStart"/>
      <w:r w:rsidRPr="001834AF">
        <w:rPr>
          <w:rFonts w:ascii="Arial" w:eastAsia="Arial" w:hAnsi="Arial" w:cs="Arial"/>
          <w:i/>
          <w:iCs/>
        </w:rPr>
        <w:t>pok</w:t>
      </w:r>
      <w:proofErr w:type="spellEnd"/>
      <w:r w:rsidR="00980293" w:rsidRPr="001834AF">
        <w:rPr>
          <w:rFonts w:ascii="Arial" w:eastAsia="Arial" w:hAnsi="Arial" w:cs="Arial"/>
          <w:i/>
          <w:iCs/>
        </w:rPr>
        <w:t xml:space="preserve">                                                           </w:t>
      </w:r>
      <w:r w:rsidRPr="001834AF">
        <w:rPr>
          <w:rFonts w:ascii="Arial" w:eastAsia="Arial" w:hAnsi="Arial" w:cs="Arial"/>
          <w:i/>
          <w:iCs/>
        </w:rPr>
        <w:t>rycia kapitału zakładowego</w:t>
      </w:r>
      <w:r w:rsidRPr="001834AF">
        <w:rPr>
          <w:rFonts w:ascii="Arial" w:hAnsi="Arial" w:cs="Arial"/>
          <w:i/>
        </w:rPr>
        <w:t>)</w:t>
      </w:r>
      <w:r w:rsidRPr="001834AF">
        <w:rPr>
          <w:rFonts w:ascii="Arial" w:hAnsi="Arial" w:cs="Arial"/>
        </w:rPr>
        <w:t>,</w:t>
      </w:r>
      <w:r w:rsidRPr="001834AF">
        <w:rPr>
          <w:rFonts w:ascii="Arial" w:eastAsia="Arial" w:hAnsi="Arial" w:cs="Arial"/>
        </w:rPr>
        <w:t xml:space="preserve"> NIP: …………….., REGON……………………</w:t>
      </w:r>
      <w:r w:rsidRPr="001834AF">
        <w:rPr>
          <w:rFonts w:ascii="Arial" w:hAnsi="Arial" w:cs="Arial"/>
          <w:bCs/>
        </w:rPr>
        <w:t xml:space="preserve"> oraz BDO: _, </w:t>
      </w:r>
      <w:r w:rsidRPr="001834AF">
        <w:rPr>
          <w:rFonts w:ascii="Arial" w:eastAsia="Arial" w:hAnsi="Arial" w:cs="Arial"/>
        </w:rPr>
        <w:t>reprezentowan</w:t>
      </w:r>
      <w:r w:rsidR="00897B56" w:rsidRPr="001834AF">
        <w:rPr>
          <w:rFonts w:ascii="Arial" w:eastAsia="Arial" w:hAnsi="Arial" w:cs="Arial"/>
        </w:rPr>
        <w:t>a</w:t>
      </w:r>
      <w:r w:rsidRPr="001834AF">
        <w:rPr>
          <w:rFonts w:ascii="Arial" w:eastAsia="Arial" w:hAnsi="Arial" w:cs="Arial"/>
        </w:rPr>
        <w:t xml:space="preserve"> przez:</w:t>
      </w:r>
    </w:p>
    <w:p w14:paraId="62731ECF" w14:textId="2F269157" w:rsidR="00A4106A" w:rsidRPr="001834AF" w:rsidRDefault="00A4106A" w:rsidP="00A4106A">
      <w:pPr>
        <w:rPr>
          <w:rFonts w:ascii="Arial" w:eastAsia="Arial" w:hAnsi="Arial" w:cs="Arial"/>
          <w:i/>
          <w:iCs/>
        </w:rPr>
      </w:pPr>
      <w:r w:rsidRPr="001834AF">
        <w:rPr>
          <w:rFonts w:ascii="Arial" w:eastAsia="Arial" w:hAnsi="Arial" w:cs="Arial"/>
        </w:rPr>
        <w:t xml:space="preserve">…………………………………………………………. </w:t>
      </w:r>
      <w:r w:rsidR="00A619EB" w:rsidRPr="001834AF">
        <w:rPr>
          <w:rFonts w:ascii="Arial" w:eastAsia="Arial" w:hAnsi="Arial" w:cs="Arial"/>
          <w:i/>
          <w:iCs/>
        </w:rPr>
        <w:t>(reprezentacja wynikająca z KRS – Zarząd lub prokura, a w przypadku spółek komandytowych lub komandytowo – akcyjnych – należy wpisać pełne dane komplementariusza (jeżeli jest nim os. prawna, to na wzór jw.) i osoby uprawnionej do reprezentowania komplementariusza)</w:t>
      </w:r>
    </w:p>
    <w:p w14:paraId="2B1F0599" w14:textId="77777777" w:rsidR="00A4106A" w:rsidRPr="001834AF" w:rsidRDefault="00A4106A" w:rsidP="00A4106A">
      <w:pPr>
        <w:rPr>
          <w:rFonts w:ascii="Arial" w:hAnsi="Arial" w:cs="Arial"/>
          <w:i/>
        </w:rPr>
      </w:pPr>
      <w:r w:rsidRPr="001834AF">
        <w:rPr>
          <w:rFonts w:ascii="Arial" w:eastAsia="Arial" w:hAnsi="Arial" w:cs="Arial"/>
          <w:b/>
          <w:bCs/>
          <w:i/>
          <w:iCs/>
          <w:u w:val="single"/>
        </w:rPr>
        <w:t xml:space="preserve"> [w przypadku osób fizycznych prowadzących działalność gospodarczą]</w:t>
      </w:r>
    </w:p>
    <w:p w14:paraId="60267773" w14:textId="6699F068" w:rsidR="00A4106A" w:rsidRPr="001834AF" w:rsidRDefault="00A4106A" w:rsidP="00A4106A">
      <w:pPr>
        <w:rPr>
          <w:rFonts w:ascii="Arial" w:hAnsi="Arial" w:cs="Arial"/>
        </w:rPr>
      </w:pPr>
      <w:r w:rsidRPr="001834AF">
        <w:rPr>
          <w:rFonts w:ascii="Arial" w:eastAsia="Arial" w:hAnsi="Arial" w:cs="Arial"/>
          <w:b/>
          <w:bCs/>
        </w:rPr>
        <w:t>………………</w:t>
      </w:r>
      <w:proofErr w:type="gramStart"/>
      <w:r w:rsidRPr="001834AF">
        <w:rPr>
          <w:rFonts w:ascii="Arial" w:eastAsia="Arial" w:hAnsi="Arial" w:cs="Arial"/>
          <w:b/>
          <w:bCs/>
        </w:rPr>
        <w:t>…….</w:t>
      </w:r>
      <w:proofErr w:type="gramEnd"/>
      <w:r w:rsidRPr="001834AF">
        <w:rPr>
          <w:rFonts w:ascii="Arial" w:eastAsia="Arial" w:hAnsi="Arial" w:cs="Arial"/>
        </w:rPr>
        <w:t>, prowadzący</w:t>
      </w:r>
      <w:r w:rsidR="00897B56" w:rsidRPr="001834AF">
        <w:rPr>
          <w:rFonts w:ascii="Arial" w:eastAsia="Arial" w:hAnsi="Arial" w:cs="Arial"/>
        </w:rPr>
        <w:t>/a</w:t>
      </w:r>
      <w:r w:rsidRPr="001834AF">
        <w:rPr>
          <w:rFonts w:ascii="Arial" w:eastAsia="Arial" w:hAnsi="Arial" w:cs="Arial"/>
        </w:rPr>
        <w:t xml:space="preserve"> działalność gospodarczą pod firmą </w:t>
      </w:r>
      <w:r w:rsidRPr="001834AF">
        <w:rPr>
          <w:rFonts w:ascii="Arial" w:eastAsia="Arial" w:hAnsi="Arial" w:cs="Arial"/>
          <w:b/>
          <w:bCs/>
        </w:rPr>
        <w:t>…………………</w:t>
      </w:r>
      <w:proofErr w:type="gramStart"/>
      <w:r w:rsidRPr="001834AF">
        <w:rPr>
          <w:rFonts w:ascii="Arial" w:eastAsia="Arial" w:hAnsi="Arial" w:cs="Arial"/>
          <w:b/>
          <w:bCs/>
        </w:rPr>
        <w:t>…….</w:t>
      </w:r>
      <w:proofErr w:type="gramEnd"/>
      <w:r w:rsidRPr="001834AF">
        <w:rPr>
          <w:rFonts w:ascii="Arial" w:eastAsia="Arial" w:hAnsi="Arial" w:cs="Arial"/>
          <w:b/>
          <w:bCs/>
        </w:rPr>
        <w:t>.</w:t>
      </w:r>
      <w:r w:rsidRPr="001834AF">
        <w:rPr>
          <w:rFonts w:ascii="Arial" w:eastAsia="Arial" w:hAnsi="Arial" w:cs="Arial"/>
        </w:rPr>
        <w:t>, ul. …………</w:t>
      </w:r>
      <w:proofErr w:type="gramStart"/>
      <w:r w:rsidRPr="001834AF">
        <w:rPr>
          <w:rFonts w:ascii="Arial" w:eastAsia="Arial" w:hAnsi="Arial" w:cs="Arial"/>
        </w:rPr>
        <w:t>…….</w:t>
      </w:r>
      <w:proofErr w:type="gramEnd"/>
      <w:r w:rsidRPr="001834AF">
        <w:rPr>
          <w:rFonts w:ascii="Arial" w:eastAsia="Arial" w:hAnsi="Arial" w:cs="Arial"/>
        </w:rPr>
        <w:t>, kod …. –</w:t>
      </w:r>
      <w:proofErr w:type="gramStart"/>
      <w:r w:rsidRPr="001834AF">
        <w:rPr>
          <w:rFonts w:ascii="Arial" w:eastAsia="Arial" w:hAnsi="Arial" w:cs="Arial"/>
        </w:rPr>
        <w:t xml:space="preserve"> ….</w:t>
      </w:r>
      <w:proofErr w:type="gramEnd"/>
      <w:r w:rsidRPr="001834AF">
        <w:rPr>
          <w:rFonts w:ascii="Arial" w:eastAsia="Arial" w:hAnsi="Arial" w:cs="Arial"/>
        </w:rPr>
        <w:t>.</w:t>
      </w:r>
      <w:r w:rsidR="00DD35B3" w:rsidRPr="001834AF">
        <w:rPr>
          <w:rFonts w:ascii="Arial" w:eastAsia="Arial" w:hAnsi="Arial" w:cs="Arial"/>
        </w:rPr>
        <w:t>,</w:t>
      </w:r>
      <w:r w:rsidRPr="001834AF">
        <w:rPr>
          <w:rFonts w:ascii="Arial" w:eastAsia="Arial" w:hAnsi="Arial" w:cs="Arial"/>
        </w:rPr>
        <w:t xml:space="preserve"> wpisan</w:t>
      </w:r>
      <w:r w:rsidR="00DD35B3" w:rsidRPr="001834AF">
        <w:rPr>
          <w:rFonts w:ascii="Arial" w:eastAsia="Arial" w:hAnsi="Arial" w:cs="Arial"/>
        </w:rPr>
        <w:t>y/a</w:t>
      </w:r>
      <w:r w:rsidRPr="001834AF">
        <w:rPr>
          <w:rFonts w:ascii="Arial" w:eastAsia="Arial" w:hAnsi="Arial" w:cs="Arial"/>
        </w:rPr>
        <w:t xml:space="preserve"> do Centralnej Ewidencji i Informacji o Działalności Gospodarczej, zam. w ………………………, przy ul. …………………………, kod … –</w:t>
      </w:r>
      <w:proofErr w:type="gramStart"/>
      <w:r w:rsidRPr="001834AF">
        <w:rPr>
          <w:rFonts w:ascii="Arial" w:eastAsia="Arial" w:hAnsi="Arial" w:cs="Arial"/>
        </w:rPr>
        <w:t xml:space="preserve"> ….</w:t>
      </w:r>
      <w:proofErr w:type="gramEnd"/>
      <w:r w:rsidRPr="001834AF">
        <w:rPr>
          <w:rFonts w:ascii="Arial" w:eastAsia="Arial" w:hAnsi="Arial" w:cs="Arial"/>
        </w:rPr>
        <w:t>., NIP: …………………, REGON: ……………….</w:t>
      </w:r>
    </w:p>
    <w:p w14:paraId="1E37F5C8" w14:textId="77777777" w:rsidR="00A4106A" w:rsidRPr="001834AF" w:rsidRDefault="00A4106A" w:rsidP="00A4106A">
      <w:pPr>
        <w:rPr>
          <w:rFonts w:ascii="Arial" w:hAnsi="Arial" w:cs="Arial"/>
          <w:b/>
          <w:i/>
          <w:u w:val="single"/>
        </w:rPr>
      </w:pPr>
      <w:r w:rsidRPr="001834AF">
        <w:rPr>
          <w:rFonts w:ascii="Arial" w:eastAsia="Arial" w:hAnsi="Arial" w:cs="Arial"/>
          <w:b/>
          <w:bCs/>
          <w:i/>
          <w:iCs/>
          <w:u w:val="single"/>
        </w:rPr>
        <w:t>[w przypadku spółek cywilnych]</w:t>
      </w:r>
    </w:p>
    <w:p w14:paraId="5C93BFAD" w14:textId="787BCC22" w:rsidR="00897B56" w:rsidRPr="001834AF" w:rsidRDefault="00A4106A" w:rsidP="00A4106A">
      <w:pPr>
        <w:shd w:val="clear" w:color="auto" w:fill="FFFFFF" w:themeFill="background1"/>
        <w:rPr>
          <w:rFonts w:ascii="Arial" w:eastAsia="Arial" w:hAnsi="Arial" w:cs="Arial"/>
        </w:rPr>
      </w:pPr>
      <w:r w:rsidRPr="001834AF">
        <w:rPr>
          <w:rFonts w:ascii="Arial" w:eastAsia="Arial" w:hAnsi="Arial" w:cs="Arial"/>
          <w:b/>
          <w:bCs/>
        </w:rPr>
        <w:t xml:space="preserve">..................................... </w:t>
      </w:r>
      <w:r w:rsidRPr="001834AF">
        <w:rPr>
          <w:rFonts w:ascii="Arial" w:eastAsia="Arial" w:hAnsi="Arial" w:cs="Arial"/>
        </w:rPr>
        <w:t>zam. w …………</w:t>
      </w:r>
      <w:proofErr w:type="gramStart"/>
      <w:r w:rsidRPr="001834AF">
        <w:rPr>
          <w:rFonts w:ascii="Arial" w:eastAsia="Arial" w:hAnsi="Arial" w:cs="Arial"/>
        </w:rPr>
        <w:t>…….</w:t>
      </w:r>
      <w:proofErr w:type="gramEnd"/>
      <w:r w:rsidRPr="001834AF">
        <w:rPr>
          <w:rFonts w:ascii="Arial" w:eastAsia="Arial" w:hAnsi="Arial" w:cs="Arial"/>
        </w:rPr>
        <w:t>., przy ul. …………………</w:t>
      </w:r>
      <w:proofErr w:type="gramStart"/>
      <w:r w:rsidRPr="001834AF">
        <w:rPr>
          <w:rFonts w:ascii="Arial" w:eastAsia="Arial" w:hAnsi="Arial" w:cs="Arial"/>
        </w:rPr>
        <w:t>…….</w:t>
      </w:r>
      <w:proofErr w:type="gramEnd"/>
      <w:r w:rsidRPr="001834AF">
        <w:rPr>
          <w:rFonts w:ascii="Arial" w:eastAsia="Arial" w:hAnsi="Arial" w:cs="Arial"/>
        </w:rPr>
        <w:t>., kod … –</w:t>
      </w:r>
      <w:proofErr w:type="gramStart"/>
      <w:r w:rsidRPr="001834AF">
        <w:rPr>
          <w:rFonts w:ascii="Arial" w:eastAsia="Arial" w:hAnsi="Arial" w:cs="Arial"/>
        </w:rPr>
        <w:t xml:space="preserve"> ….</w:t>
      </w:r>
      <w:proofErr w:type="gramEnd"/>
      <w:r w:rsidRPr="001834AF">
        <w:rPr>
          <w:rFonts w:ascii="Arial" w:eastAsia="Arial" w:hAnsi="Arial" w:cs="Arial"/>
        </w:rPr>
        <w:t>, </w:t>
      </w:r>
      <w:r w:rsidR="00897B56" w:rsidRPr="001834AF">
        <w:rPr>
          <w:rFonts w:ascii="Arial" w:eastAsia="Arial" w:hAnsi="Arial" w:cs="Arial"/>
        </w:rPr>
        <w:t>NIP/PESEL: …</w:t>
      </w:r>
      <w:proofErr w:type="gramStart"/>
      <w:r w:rsidR="00897B56" w:rsidRPr="001834AF">
        <w:rPr>
          <w:rFonts w:ascii="Arial" w:eastAsia="Arial" w:hAnsi="Arial" w:cs="Arial"/>
        </w:rPr>
        <w:t>…….</w:t>
      </w:r>
      <w:proofErr w:type="gramEnd"/>
      <w:r w:rsidR="00897B56" w:rsidRPr="001834AF">
        <w:rPr>
          <w:rFonts w:ascii="Arial" w:eastAsia="Arial" w:hAnsi="Arial" w:cs="Arial"/>
        </w:rPr>
        <w:t>, i</w:t>
      </w:r>
      <w:r w:rsidRPr="001834AF">
        <w:rPr>
          <w:rFonts w:ascii="Arial" w:eastAsia="Arial" w:hAnsi="Arial" w:cs="Arial"/>
        </w:rPr>
        <w:t xml:space="preserve"> </w:t>
      </w:r>
    </w:p>
    <w:p w14:paraId="3BA09E71" w14:textId="527D107D" w:rsidR="00897B56" w:rsidRPr="001834AF" w:rsidRDefault="00A4106A" w:rsidP="00A4106A">
      <w:pPr>
        <w:shd w:val="clear" w:color="auto" w:fill="FFFFFF" w:themeFill="background1"/>
        <w:rPr>
          <w:rFonts w:ascii="Arial" w:eastAsia="Arial" w:hAnsi="Arial" w:cs="Arial"/>
        </w:rPr>
      </w:pPr>
      <w:r w:rsidRPr="001834AF">
        <w:rPr>
          <w:rFonts w:ascii="Arial" w:eastAsia="Arial" w:hAnsi="Arial" w:cs="Arial"/>
          <w:b/>
          <w:bCs/>
        </w:rPr>
        <w:t xml:space="preserve">............................................ </w:t>
      </w:r>
      <w:r w:rsidRPr="001834AF">
        <w:rPr>
          <w:rFonts w:ascii="Arial" w:eastAsia="Arial" w:hAnsi="Arial" w:cs="Arial"/>
        </w:rPr>
        <w:t>zam. w ………………………, przy ul. …………………………, kod … – …</w:t>
      </w:r>
      <w:proofErr w:type="gramStart"/>
      <w:r w:rsidRPr="001834AF">
        <w:rPr>
          <w:rFonts w:ascii="Arial" w:eastAsia="Arial" w:hAnsi="Arial" w:cs="Arial"/>
        </w:rPr>
        <w:t xml:space="preserve">…, </w:t>
      </w:r>
      <w:r w:rsidR="00897B56" w:rsidRPr="001834AF">
        <w:rPr>
          <w:rFonts w:ascii="Arial" w:eastAsia="Arial" w:hAnsi="Arial" w:cs="Arial"/>
        </w:rPr>
        <w:t xml:space="preserve"> NIP</w:t>
      </w:r>
      <w:proofErr w:type="gramEnd"/>
      <w:r w:rsidR="00897B56" w:rsidRPr="001834AF">
        <w:rPr>
          <w:rFonts w:ascii="Arial" w:eastAsia="Arial" w:hAnsi="Arial" w:cs="Arial"/>
        </w:rPr>
        <w:t>/PESEL: …………</w:t>
      </w:r>
      <w:proofErr w:type="gramStart"/>
      <w:r w:rsidR="00897B56" w:rsidRPr="001834AF">
        <w:rPr>
          <w:rFonts w:ascii="Arial" w:eastAsia="Arial" w:hAnsi="Arial" w:cs="Arial"/>
        </w:rPr>
        <w:t>…….</w:t>
      </w:r>
      <w:proofErr w:type="gramEnd"/>
      <w:r w:rsidRPr="001834AF">
        <w:rPr>
          <w:rFonts w:ascii="Arial" w:eastAsia="Arial" w:hAnsi="Arial" w:cs="Arial"/>
        </w:rPr>
        <w:t xml:space="preserve">, </w:t>
      </w:r>
    </w:p>
    <w:p w14:paraId="63DCBC7E" w14:textId="250ABE31" w:rsidR="00A4106A" w:rsidRPr="001834AF" w:rsidRDefault="00897B56" w:rsidP="00A4106A">
      <w:pPr>
        <w:shd w:val="clear" w:color="auto" w:fill="FFFFFF" w:themeFill="background1"/>
        <w:rPr>
          <w:rFonts w:ascii="Arial" w:hAnsi="Arial" w:cs="Arial"/>
        </w:rPr>
      </w:pPr>
      <w:r w:rsidRPr="001834AF">
        <w:rPr>
          <w:rFonts w:ascii="Arial" w:eastAsia="Arial" w:hAnsi="Arial" w:cs="Arial"/>
        </w:rPr>
        <w:t>w</w:t>
      </w:r>
      <w:r w:rsidR="00A4106A" w:rsidRPr="001834AF">
        <w:rPr>
          <w:rFonts w:ascii="Arial" w:eastAsia="Arial" w:hAnsi="Arial" w:cs="Arial"/>
        </w:rPr>
        <w:t>pisan</w:t>
      </w:r>
      <w:r w:rsidRPr="001834AF">
        <w:rPr>
          <w:rFonts w:ascii="Arial" w:eastAsia="Arial" w:hAnsi="Arial" w:cs="Arial"/>
        </w:rPr>
        <w:t xml:space="preserve">i </w:t>
      </w:r>
      <w:r w:rsidR="00A4106A" w:rsidRPr="001834AF">
        <w:rPr>
          <w:rFonts w:ascii="Arial" w:eastAsia="Arial" w:hAnsi="Arial" w:cs="Arial"/>
        </w:rPr>
        <w:t>do Centralnej Ewidencji i Informacji o Działalności Gospodarczej,</w:t>
      </w:r>
      <w:r w:rsidR="00A4106A" w:rsidRPr="001834AF">
        <w:rPr>
          <w:rFonts w:ascii="Arial" w:eastAsia="Arial" w:hAnsi="Arial" w:cs="Arial"/>
          <w:b/>
          <w:bCs/>
        </w:rPr>
        <w:t xml:space="preserve"> </w:t>
      </w:r>
      <w:r w:rsidRPr="001834AF">
        <w:rPr>
          <w:rFonts w:ascii="Arial" w:eastAsia="Arial" w:hAnsi="Arial" w:cs="Arial"/>
        </w:rPr>
        <w:t xml:space="preserve">działającymi łącznie jako wspólnicy </w:t>
      </w:r>
      <w:r w:rsidR="00A4106A" w:rsidRPr="001834AF">
        <w:rPr>
          <w:rFonts w:ascii="Arial" w:eastAsia="Arial" w:hAnsi="Arial" w:cs="Arial"/>
        </w:rPr>
        <w:t xml:space="preserve">spółki cywilnej pod nazwą </w:t>
      </w:r>
      <w:r w:rsidR="00A4106A" w:rsidRPr="001834AF">
        <w:rPr>
          <w:rFonts w:ascii="Arial" w:eastAsia="Arial" w:hAnsi="Arial" w:cs="Arial"/>
          <w:b/>
          <w:bCs/>
        </w:rPr>
        <w:t>.................................................. w ...........................</w:t>
      </w:r>
      <w:r w:rsidR="00A4106A" w:rsidRPr="001834AF">
        <w:rPr>
          <w:rFonts w:ascii="Arial" w:eastAsia="Arial" w:hAnsi="Arial" w:cs="Arial"/>
        </w:rPr>
        <w:t>, przy ul. ............................, kod …. – ………, NIP ......................, REGON ……………….</w:t>
      </w:r>
    </w:p>
    <w:p w14:paraId="22F00E4D" w14:textId="532B22EB" w:rsidR="00300159" w:rsidRDefault="00362B73" w:rsidP="008041E3">
      <w:pPr>
        <w:jc w:val="center"/>
        <w:rPr>
          <w:rFonts w:ascii="Arial" w:hAnsi="Arial" w:cs="Arial"/>
        </w:rPr>
      </w:pPr>
      <w:r w:rsidRPr="008041E3">
        <w:rPr>
          <w:rFonts w:ascii="Arial" w:hAnsi="Arial" w:cs="Arial"/>
        </w:rPr>
        <w:lastRenderedPageBreak/>
        <w:t xml:space="preserve">zawarły </w:t>
      </w:r>
      <w:r w:rsidR="00300159" w:rsidRPr="008041E3">
        <w:rPr>
          <w:rFonts w:ascii="Arial" w:hAnsi="Arial" w:cs="Arial"/>
        </w:rPr>
        <w:t>Umowę o następującej treści:</w:t>
      </w:r>
    </w:p>
    <w:p w14:paraId="151FF70D" w14:textId="1D5ABD5B" w:rsidR="005B5031" w:rsidRPr="005B5031" w:rsidRDefault="005B5031" w:rsidP="005B5031">
      <w:pPr>
        <w:spacing w:after="0"/>
        <w:jc w:val="center"/>
        <w:rPr>
          <w:rFonts w:ascii="Arial" w:hAnsi="Arial" w:cs="Arial"/>
          <w:b/>
          <w:bCs/>
        </w:rPr>
      </w:pPr>
      <w:r w:rsidRPr="005B5031">
        <w:rPr>
          <w:rFonts w:ascii="Arial" w:hAnsi="Arial" w:cs="Arial"/>
          <w:b/>
          <w:bCs/>
        </w:rPr>
        <w:t>§ 1</w:t>
      </w:r>
    </w:p>
    <w:p w14:paraId="68AB6309" w14:textId="340669B7" w:rsidR="005B5031" w:rsidRPr="005B5031" w:rsidRDefault="005B5031" w:rsidP="005B5031">
      <w:pPr>
        <w:spacing w:after="0"/>
        <w:jc w:val="center"/>
        <w:rPr>
          <w:rFonts w:ascii="Arial" w:hAnsi="Arial" w:cs="Arial"/>
          <w:b/>
          <w:bCs/>
        </w:rPr>
      </w:pPr>
      <w:r w:rsidRPr="005B5031">
        <w:rPr>
          <w:rFonts w:ascii="Arial" w:hAnsi="Arial" w:cs="Arial"/>
          <w:b/>
          <w:bCs/>
        </w:rPr>
        <w:t>DEFINICJE</w:t>
      </w:r>
    </w:p>
    <w:p w14:paraId="67BF9AC1" w14:textId="77777777" w:rsidR="005B5031" w:rsidRDefault="008041E3" w:rsidP="00B346AB">
      <w:pPr>
        <w:pStyle w:val="Akapitzlist"/>
        <w:numPr>
          <w:ilvl w:val="0"/>
          <w:numId w:val="2"/>
        </w:numPr>
        <w:rPr>
          <w:rFonts w:ascii="Arial" w:hAnsi="Arial" w:cs="Arial"/>
        </w:rPr>
      </w:pPr>
      <w:r w:rsidRPr="005B5031">
        <w:rPr>
          <w:rFonts w:ascii="Arial" w:hAnsi="Arial" w:cs="Arial"/>
        </w:rPr>
        <w:t>Używane w Umowie pojęcia</w:t>
      </w:r>
      <w:r w:rsidR="0073438D" w:rsidRPr="005B5031">
        <w:rPr>
          <w:rFonts w:ascii="Arial" w:hAnsi="Arial" w:cs="Arial"/>
        </w:rPr>
        <w:t>,</w:t>
      </w:r>
      <w:r w:rsidRPr="005B5031">
        <w:rPr>
          <w:rFonts w:ascii="Arial" w:hAnsi="Arial" w:cs="Arial"/>
        </w:rPr>
        <w:t xml:space="preserve"> pisane wielką literą </w:t>
      </w:r>
      <w:r w:rsidR="0073438D" w:rsidRPr="005B5031">
        <w:rPr>
          <w:rFonts w:ascii="Arial" w:hAnsi="Arial" w:cs="Arial"/>
        </w:rPr>
        <w:t>mają</w:t>
      </w:r>
      <w:r w:rsidRPr="005B5031">
        <w:rPr>
          <w:rFonts w:ascii="Arial" w:hAnsi="Arial" w:cs="Arial"/>
        </w:rPr>
        <w:t xml:space="preserve"> znaczenie nadane </w:t>
      </w:r>
      <w:r w:rsidR="0073438D" w:rsidRPr="005B5031">
        <w:rPr>
          <w:rFonts w:ascii="Arial" w:hAnsi="Arial" w:cs="Arial"/>
        </w:rPr>
        <w:t xml:space="preserve">im </w:t>
      </w:r>
      <w:r w:rsidRPr="005B5031">
        <w:rPr>
          <w:rFonts w:ascii="Arial" w:hAnsi="Arial" w:cs="Arial"/>
        </w:rPr>
        <w:t>poniżej:</w:t>
      </w:r>
    </w:p>
    <w:p w14:paraId="30D3D03A" w14:textId="0A6E720E" w:rsidR="005B5031" w:rsidRPr="00C45DB8" w:rsidRDefault="00B90BB9" w:rsidP="00B346AB">
      <w:pPr>
        <w:pStyle w:val="Akapitzlist"/>
        <w:numPr>
          <w:ilvl w:val="1"/>
          <w:numId w:val="2"/>
        </w:numPr>
        <w:rPr>
          <w:rFonts w:ascii="Arial" w:hAnsi="Arial" w:cs="Arial"/>
        </w:rPr>
      </w:pPr>
      <w:r w:rsidRPr="005B5031">
        <w:rPr>
          <w:rFonts w:ascii="Arial" w:hAnsi="Arial" w:cs="Arial"/>
          <w:b/>
          <w:bCs/>
        </w:rPr>
        <w:t>Inwestycja –</w:t>
      </w:r>
      <w:r w:rsidRPr="005B5031">
        <w:rPr>
          <w:rFonts w:ascii="Arial" w:hAnsi="Arial" w:cs="Arial"/>
        </w:rPr>
        <w:t xml:space="preserve"> </w:t>
      </w:r>
      <w:r w:rsidR="00015788" w:rsidRPr="005B5031">
        <w:rPr>
          <w:rFonts w:ascii="Arial" w:hAnsi="Arial" w:cs="Arial"/>
        </w:rPr>
        <w:t xml:space="preserve">przedsięwzięcie </w:t>
      </w:r>
      <w:r w:rsidR="00015788" w:rsidRPr="00276A5A">
        <w:rPr>
          <w:rFonts w:ascii="Arial" w:hAnsi="Arial" w:cs="Arial"/>
          <w:color w:val="FF0000"/>
        </w:rPr>
        <w:t xml:space="preserve">pn. </w:t>
      </w:r>
      <w:r w:rsidR="00C45DB8" w:rsidRPr="00276A5A">
        <w:rPr>
          <w:rFonts w:ascii="Arial" w:hAnsi="Arial" w:cs="Arial"/>
          <w:color w:val="FF0000"/>
        </w:rPr>
        <w:t xml:space="preserve">Opracowanie dokumentacji projektowej na przebudowę magazynu EWA w Zakładzie Produkcyjnym ORLEN OIL w Czechowicach- Dziedzicach </w:t>
      </w:r>
      <w:r w:rsidR="00015788" w:rsidRPr="005B5031">
        <w:rPr>
          <w:rFonts w:ascii="Arial" w:hAnsi="Arial" w:cs="Arial"/>
          <w:color w:val="000000" w:themeColor="text1"/>
        </w:rPr>
        <w:t>realizowane</w:t>
      </w:r>
      <w:r w:rsidR="001D541F">
        <w:rPr>
          <w:rFonts w:ascii="Arial" w:hAnsi="Arial" w:cs="Arial"/>
          <w:color w:val="000000" w:themeColor="text1"/>
        </w:rPr>
        <w:t xml:space="preserve"> lub </w:t>
      </w:r>
      <w:r w:rsidR="00015788" w:rsidRPr="005B5031">
        <w:rPr>
          <w:rFonts w:ascii="Arial" w:hAnsi="Arial" w:cs="Arial"/>
          <w:color w:val="000000" w:themeColor="text1"/>
        </w:rPr>
        <w:t xml:space="preserve">zamierzone do zrealizowania przez </w:t>
      </w:r>
      <w:r w:rsidR="00C45DB8" w:rsidRPr="005B5031">
        <w:rPr>
          <w:rFonts w:ascii="Arial" w:hAnsi="Arial" w:cs="Arial"/>
          <w:color w:val="000000" w:themeColor="text1"/>
        </w:rPr>
        <w:t>Zamawiającego</w:t>
      </w:r>
      <w:r w:rsidR="00C45DB8">
        <w:rPr>
          <w:rFonts w:ascii="Arial" w:hAnsi="Arial" w:cs="Arial"/>
          <w:color w:val="000000" w:themeColor="text1"/>
        </w:rPr>
        <w:t xml:space="preserve"> </w:t>
      </w:r>
      <w:r w:rsidR="00C45DB8" w:rsidRPr="005B5031">
        <w:rPr>
          <w:rFonts w:ascii="Arial" w:hAnsi="Arial" w:cs="Arial"/>
          <w:color w:val="000000" w:themeColor="text1"/>
        </w:rPr>
        <w:t>w</w:t>
      </w:r>
      <w:r w:rsidR="00955CC7" w:rsidRPr="00503013">
        <w:rPr>
          <w:rFonts w:ascii="Arial" w:hAnsi="Arial" w:cs="Arial"/>
          <w:color w:val="FF0000"/>
        </w:rPr>
        <w:t xml:space="preserve"> </w:t>
      </w:r>
      <w:r w:rsidR="00955CC7" w:rsidRPr="00C45DB8">
        <w:rPr>
          <w:rFonts w:ascii="Arial" w:hAnsi="Arial" w:cs="Arial"/>
        </w:rPr>
        <w:t>zakładzie produkcyjnym</w:t>
      </w:r>
      <w:r w:rsidR="00503013" w:rsidRPr="00C45DB8">
        <w:rPr>
          <w:rFonts w:ascii="Arial" w:hAnsi="Arial" w:cs="Arial"/>
        </w:rPr>
        <w:t xml:space="preserve"> </w:t>
      </w:r>
      <w:r w:rsidR="00C45DB8" w:rsidRPr="00C45DB8">
        <w:rPr>
          <w:rFonts w:ascii="Arial" w:hAnsi="Arial" w:cs="Arial"/>
        </w:rPr>
        <w:t>ORLEN OIL Sp. z o.o. w Czechowicach – Dziedzicach.</w:t>
      </w:r>
    </w:p>
    <w:p w14:paraId="5A711067" w14:textId="2F08FE9A" w:rsidR="00017511" w:rsidRPr="00B31117" w:rsidRDefault="00017511" w:rsidP="00B346AB">
      <w:pPr>
        <w:pStyle w:val="Akapitzlist"/>
        <w:numPr>
          <w:ilvl w:val="1"/>
          <w:numId w:val="2"/>
        </w:numPr>
        <w:rPr>
          <w:rFonts w:ascii="Arial" w:hAnsi="Arial" w:cs="Arial"/>
        </w:rPr>
      </w:pPr>
      <w:r w:rsidRPr="00017511">
        <w:rPr>
          <w:rFonts w:ascii="Arial" w:hAnsi="Arial" w:cs="Arial"/>
          <w:b/>
          <w:bCs/>
        </w:rPr>
        <w:t>Grupa Kapitałowa ORLEN</w:t>
      </w:r>
      <w:r>
        <w:rPr>
          <w:rFonts w:ascii="Arial" w:hAnsi="Arial" w:cs="Arial"/>
        </w:rPr>
        <w:t xml:space="preserve"> lub </w:t>
      </w:r>
      <w:r w:rsidRPr="00017511">
        <w:rPr>
          <w:rFonts w:ascii="Arial" w:hAnsi="Arial" w:cs="Arial"/>
          <w:b/>
          <w:bCs/>
        </w:rPr>
        <w:t>GK ORLEN</w:t>
      </w:r>
      <w:r>
        <w:rPr>
          <w:rFonts w:ascii="Arial" w:hAnsi="Arial" w:cs="Arial"/>
        </w:rPr>
        <w:t xml:space="preserve"> - </w:t>
      </w:r>
      <w:r w:rsidRPr="00017511">
        <w:rPr>
          <w:rFonts w:ascii="Arial" w:hAnsi="Arial" w:cs="Arial"/>
        </w:rPr>
        <w:t xml:space="preserve">oznacza </w:t>
      </w:r>
      <w:r>
        <w:rPr>
          <w:rFonts w:ascii="Arial" w:hAnsi="Arial" w:cs="Arial"/>
        </w:rPr>
        <w:t>Zamawiającego</w:t>
      </w:r>
      <w:r w:rsidRPr="00017511">
        <w:rPr>
          <w:rFonts w:ascii="Arial" w:hAnsi="Arial" w:cs="Arial"/>
        </w:rPr>
        <w:t xml:space="preserve"> oraz jego podmioty zależne każdego szczebla oraz podmioty powiązane z </w:t>
      </w:r>
      <w:r>
        <w:rPr>
          <w:rFonts w:ascii="Arial" w:hAnsi="Arial" w:cs="Arial"/>
        </w:rPr>
        <w:t>Zamawiającym</w:t>
      </w:r>
      <w:r w:rsidRPr="00017511">
        <w:rPr>
          <w:rFonts w:ascii="Arial" w:hAnsi="Arial" w:cs="Arial"/>
        </w:rPr>
        <w:t xml:space="preserve">, niezależnie od miejsca siedziby tych podmiotów, przy czym za podmiot zależny (odpowiednio: podmiot powiązany), rozumie się każdy podmiot, który co najmniej według jednej z poniższych ustaw jest spółką/podmiotem/jednostką zależną od </w:t>
      </w:r>
      <w:r w:rsidR="00252F26">
        <w:rPr>
          <w:rFonts w:ascii="Arial" w:hAnsi="Arial" w:cs="Arial"/>
        </w:rPr>
        <w:t>Zamawiającego</w:t>
      </w:r>
      <w:r w:rsidRPr="00017511">
        <w:rPr>
          <w:rFonts w:ascii="Arial" w:hAnsi="Arial" w:cs="Arial"/>
        </w:rPr>
        <w:t xml:space="preserve"> lub podmiotem dominującym nad </w:t>
      </w:r>
      <w:r w:rsidR="00252F26">
        <w:rPr>
          <w:rFonts w:ascii="Arial" w:hAnsi="Arial" w:cs="Arial"/>
        </w:rPr>
        <w:t>Zamawiającym</w:t>
      </w:r>
      <w:r w:rsidRPr="00017511">
        <w:rPr>
          <w:rFonts w:ascii="Arial" w:hAnsi="Arial" w:cs="Arial"/>
        </w:rPr>
        <w:t xml:space="preserve"> (odpowiednio: spółką/jednostką powiązaną z Kupującym): ustawy z dnia 15 września 2000 r. Kodeks spółek handlowych, ustawy z dnia 29 lipca 2005 r. o ofercie publicznej i warunkach wprowadzania </w:t>
      </w:r>
      <w:r w:rsidRPr="00B31117">
        <w:rPr>
          <w:rFonts w:ascii="Arial" w:hAnsi="Arial" w:cs="Arial"/>
        </w:rPr>
        <w:t xml:space="preserve">instrumentów finansowych do zorganizowanego systemu obrotu oraz o spółkach publicznych bądź ustawy z dnia 29 września 1994 r. o rachunkowości </w:t>
      </w:r>
      <w:r w:rsidR="00DD35B3">
        <w:rPr>
          <w:rFonts w:ascii="Arial" w:hAnsi="Arial" w:cs="Arial"/>
        </w:rPr>
        <w:t>–</w:t>
      </w:r>
      <w:r w:rsidRPr="00B31117">
        <w:rPr>
          <w:rFonts w:ascii="Arial" w:hAnsi="Arial" w:cs="Arial"/>
        </w:rPr>
        <w:t xml:space="preserve"> w</w:t>
      </w:r>
      <w:r w:rsidR="00DD35B3">
        <w:rPr>
          <w:rFonts w:ascii="Arial" w:hAnsi="Arial" w:cs="Arial"/>
        </w:rPr>
        <w:t> </w:t>
      </w:r>
      <w:r w:rsidRPr="00B31117">
        <w:rPr>
          <w:rFonts w:ascii="Arial" w:hAnsi="Arial" w:cs="Arial"/>
        </w:rPr>
        <w:t>szczególności podmioty z grupy kapitałowej, w której jednostką dominującą jest ORLEN S.A.;</w:t>
      </w:r>
    </w:p>
    <w:p w14:paraId="49A9EE5F" w14:textId="662B4F37" w:rsidR="005B5031" w:rsidRDefault="008739D1" w:rsidP="00B346AB">
      <w:pPr>
        <w:pStyle w:val="Akapitzlist"/>
        <w:numPr>
          <w:ilvl w:val="1"/>
          <w:numId w:val="2"/>
        </w:numPr>
        <w:rPr>
          <w:rFonts w:ascii="Arial" w:hAnsi="Arial" w:cs="Arial"/>
        </w:rPr>
      </w:pPr>
      <w:bookmarkStart w:id="0" w:name="_Hlk212816965"/>
      <w:r w:rsidRPr="00B31117">
        <w:rPr>
          <w:rFonts w:ascii="Arial" w:hAnsi="Arial" w:cs="Arial"/>
          <w:b/>
          <w:bCs/>
        </w:rPr>
        <w:t>Harmonogram</w:t>
      </w:r>
      <w:r w:rsidR="00741AA8" w:rsidRPr="00B31117">
        <w:rPr>
          <w:rFonts w:ascii="Arial" w:hAnsi="Arial" w:cs="Arial"/>
        </w:rPr>
        <w:t xml:space="preserve"> </w:t>
      </w:r>
      <w:r w:rsidR="00741AA8" w:rsidRPr="00B31117">
        <w:rPr>
          <w:rFonts w:ascii="Arial" w:hAnsi="Arial" w:cs="Arial"/>
          <w:b/>
          <w:bCs/>
        </w:rPr>
        <w:t xml:space="preserve">Rzeczowo-Finansowy </w:t>
      </w:r>
      <w:r w:rsidRPr="00B31117">
        <w:rPr>
          <w:rFonts w:ascii="Arial" w:hAnsi="Arial" w:cs="Arial"/>
        </w:rPr>
        <w:t xml:space="preserve">– </w:t>
      </w:r>
      <w:r w:rsidR="00877676" w:rsidRPr="00B31117">
        <w:rPr>
          <w:rFonts w:ascii="Arial" w:hAnsi="Arial" w:cs="Arial"/>
        </w:rPr>
        <w:t xml:space="preserve">harmonogram określający </w:t>
      </w:r>
      <w:r w:rsidR="00A535EE" w:rsidRPr="00B31117">
        <w:rPr>
          <w:rFonts w:ascii="Arial" w:hAnsi="Arial" w:cs="Arial"/>
        </w:rPr>
        <w:t>kolejność</w:t>
      </w:r>
      <w:r w:rsidR="00741AA8" w:rsidRPr="00B31117">
        <w:rPr>
          <w:rFonts w:ascii="Arial" w:hAnsi="Arial" w:cs="Arial"/>
        </w:rPr>
        <w:t>,</w:t>
      </w:r>
      <w:r w:rsidR="00A535EE" w:rsidRPr="00B31117">
        <w:rPr>
          <w:rFonts w:ascii="Arial" w:hAnsi="Arial" w:cs="Arial"/>
        </w:rPr>
        <w:t xml:space="preserve"> </w:t>
      </w:r>
      <w:r w:rsidR="00877676" w:rsidRPr="00B31117">
        <w:rPr>
          <w:rFonts w:ascii="Arial" w:hAnsi="Arial" w:cs="Arial"/>
        </w:rPr>
        <w:t xml:space="preserve">terminy wykonania </w:t>
      </w:r>
      <w:r w:rsidR="00741AA8" w:rsidRPr="00B31117">
        <w:rPr>
          <w:rFonts w:ascii="Arial" w:hAnsi="Arial" w:cs="Arial"/>
        </w:rPr>
        <w:t xml:space="preserve">oraz wysokość części Wynagrodzenia należnych za wykonanie poszczególnych etapów prac </w:t>
      </w:r>
      <w:r w:rsidR="00A535EE" w:rsidRPr="00B31117">
        <w:rPr>
          <w:rFonts w:ascii="Arial" w:hAnsi="Arial" w:cs="Arial"/>
        </w:rPr>
        <w:t>zmierzających do wykonania Projektu</w:t>
      </w:r>
      <w:r w:rsidR="0073438D" w:rsidRPr="00B31117">
        <w:rPr>
          <w:rFonts w:ascii="Arial" w:hAnsi="Arial" w:cs="Arial"/>
        </w:rPr>
        <w:t xml:space="preserve"> </w:t>
      </w:r>
      <w:r w:rsidR="0022390B">
        <w:rPr>
          <w:rFonts w:ascii="Arial" w:hAnsi="Arial" w:cs="Arial"/>
        </w:rPr>
        <w:t xml:space="preserve">lub poszczególnych części Projektu podlegających odbiorom </w:t>
      </w:r>
      <w:r w:rsidR="0073438D" w:rsidRPr="00B31117">
        <w:rPr>
          <w:rFonts w:ascii="Arial" w:hAnsi="Arial" w:cs="Arial"/>
        </w:rPr>
        <w:t>-</w:t>
      </w:r>
      <w:r w:rsidR="00877676" w:rsidRPr="00B31117">
        <w:rPr>
          <w:rFonts w:ascii="Arial" w:hAnsi="Arial" w:cs="Arial"/>
        </w:rPr>
        <w:t xml:space="preserve"> stanowiący Załącznik nr </w:t>
      </w:r>
      <w:r w:rsidR="00B31117" w:rsidRPr="00B31117">
        <w:rPr>
          <w:rFonts w:ascii="Arial" w:hAnsi="Arial" w:cs="Arial"/>
        </w:rPr>
        <w:t>2</w:t>
      </w:r>
      <w:r w:rsidR="001604C2" w:rsidRPr="00B31117">
        <w:rPr>
          <w:rFonts w:ascii="Arial" w:hAnsi="Arial" w:cs="Arial"/>
        </w:rPr>
        <w:t xml:space="preserve"> </w:t>
      </w:r>
      <w:r w:rsidR="00877676" w:rsidRPr="00B31117">
        <w:rPr>
          <w:rFonts w:ascii="Arial" w:hAnsi="Arial" w:cs="Arial"/>
        </w:rPr>
        <w:t>do Umowy</w:t>
      </w:r>
      <w:bookmarkEnd w:id="0"/>
      <w:r w:rsidR="00877676" w:rsidRPr="005B5031">
        <w:rPr>
          <w:rFonts w:ascii="Arial" w:hAnsi="Arial" w:cs="Arial"/>
        </w:rPr>
        <w:t>;</w:t>
      </w:r>
    </w:p>
    <w:p w14:paraId="0AA800B8" w14:textId="7AC158B3" w:rsidR="00980D1C" w:rsidRPr="00980D1C" w:rsidRDefault="00980D1C" w:rsidP="00B346AB">
      <w:pPr>
        <w:pStyle w:val="Akapitzlist"/>
        <w:numPr>
          <w:ilvl w:val="1"/>
          <w:numId w:val="2"/>
        </w:numPr>
        <w:rPr>
          <w:rFonts w:ascii="Arial" w:hAnsi="Arial" w:cs="Arial"/>
        </w:rPr>
      </w:pPr>
      <w:r>
        <w:rPr>
          <w:rFonts w:ascii="Arial" w:hAnsi="Arial" w:cs="Arial"/>
          <w:b/>
          <w:bCs/>
        </w:rPr>
        <w:t xml:space="preserve">Kodeks Cywilny </w:t>
      </w:r>
      <w:r>
        <w:rPr>
          <w:rFonts w:ascii="Arial" w:hAnsi="Arial" w:cs="Arial"/>
        </w:rPr>
        <w:t xml:space="preserve">lub </w:t>
      </w:r>
      <w:r>
        <w:rPr>
          <w:rFonts w:ascii="Arial" w:hAnsi="Arial" w:cs="Arial"/>
          <w:b/>
          <w:bCs/>
        </w:rPr>
        <w:t>KC</w:t>
      </w:r>
      <w:r>
        <w:rPr>
          <w:rFonts w:ascii="Arial" w:hAnsi="Arial" w:cs="Arial"/>
        </w:rPr>
        <w:t xml:space="preserve"> – ustawa z dnia 23 kwietnia 1964 r. Kodeks cywilny – </w:t>
      </w:r>
      <w:r w:rsidRPr="005B5031">
        <w:rPr>
          <w:rFonts w:ascii="Arial" w:hAnsi="Arial" w:cs="Arial"/>
        </w:rPr>
        <w:t>w</w:t>
      </w:r>
      <w:r w:rsidR="00501373" w:rsidRPr="00501373">
        <w:rPr>
          <w:rFonts w:ascii="Arial" w:hAnsi="Arial" w:cs="Arial"/>
        </w:rPr>
        <w:t xml:space="preserve"> </w:t>
      </w:r>
      <w:r w:rsidR="00501373">
        <w:rPr>
          <w:rFonts w:ascii="Arial" w:hAnsi="Arial" w:cs="Arial"/>
        </w:rPr>
        <w:t>brzmieniu</w:t>
      </w:r>
      <w:r w:rsidRPr="005B5031">
        <w:rPr>
          <w:rFonts w:ascii="Arial" w:hAnsi="Arial" w:cs="Arial"/>
        </w:rPr>
        <w:t xml:space="preserve"> każdorazowo aktualnym </w:t>
      </w:r>
      <w:r>
        <w:rPr>
          <w:rFonts w:ascii="Arial" w:hAnsi="Arial" w:cs="Arial"/>
        </w:rPr>
        <w:t>na moment dokonywania czynności;</w:t>
      </w:r>
    </w:p>
    <w:p w14:paraId="67693832" w14:textId="7880C295" w:rsidR="005B5031" w:rsidRDefault="00EC36B2" w:rsidP="00B346AB">
      <w:pPr>
        <w:pStyle w:val="Akapitzlist"/>
        <w:numPr>
          <w:ilvl w:val="1"/>
          <w:numId w:val="2"/>
        </w:numPr>
        <w:rPr>
          <w:rFonts w:ascii="Arial" w:hAnsi="Arial" w:cs="Arial"/>
        </w:rPr>
      </w:pPr>
      <w:r w:rsidRPr="005B5031">
        <w:rPr>
          <w:rFonts w:ascii="Arial" w:hAnsi="Arial" w:cs="Arial"/>
          <w:b/>
          <w:bCs/>
        </w:rPr>
        <w:t xml:space="preserve">Prawo Budowlane – </w:t>
      </w:r>
      <w:r w:rsidRPr="005B5031">
        <w:rPr>
          <w:rFonts w:ascii="Arial" w:hAnsi="Arial" w:cs="Arial"/>
        </w:rPr>
        <w:t>ustawa z dnia 7 lipca 1994 r. Prawo budowlane, wraz z</w:t>
      </w:r>
      <w:r w:rsidR="00EC0748" w:rsidRPr="005B5031">
        <w:rPr>
          <w:rFonts w:ascii="Arial" w:hAnsi="Arial" w:cs="Arial"/>
        </w:rPr>
        <w:t> </w:t>
      </w:r>
      <w:r w:rsidRPr="005B5031">
        <w:rPr>
          <w:rFonts w:ascii="Arial" w:hAnsi="Arial" w:cs="Arial"/>
        </w:rPr>
        <w:t xml:space="preserve">załącznikami do </w:t>
      </w:r>
      <w:r w:rsidR="00955CC7" w:rsidRPr="005B5031">
        <w:rPr>
          <w:rFonts w:ascii="Arial" w:hAnsi="Arial" w:cs="Arial"/>
        </w:rPr>
        <w:t xml:space="preserve">tej </w:t>
      </w:r>
      <w:r w:rsidRPr="005B5031">
        <w:rPr>
          <w:rFonts w:ascii="Arial" w:hAnsi="Arial" w:cs="Arial"/>
        </w:rPr>
        <w:t xml:space="preserve">ustawy oraz wszystkimi aktami wykonawczymi wydanymi na jej podstawie – </w:t>
      </w:r>
      <w:r w:rsidR="00955CC7" w:rsidRPr="005B5031">
        <w:rPr>
          <w:rFonts w:ascii="Arial" w:hAnsi="Arial" w:cs="Arial"/>
        </w:rPr>
        <w:t>w</w:t>
      </w:r>
      <w:r w:rsidR="00501373" w:rsidRPr="00501373">
        <w:rPr>
          <w:rFonts w:ascii="Arial" w:hAnsi="Arial" w:cs="Arial"/>
        </w:rPr>
        <w:t xml:space="preserve"> </w:t>
      </w:r>
      <w:r w:rsidR="00501373" w:rsidRPr="005B5031">
        <w:rPr>
          <w:rFonts w:ascii="Arial" w:hAnsi="Arial" w:cs="Arial"/>
        </w:rPr>
        <w:t>brzmieniu</w:t>
      </w:r>
      <w:r w:rsidR="00955CC7" w:rsidRPr="005B5031">
        <w:rPr>
          <w:rFonts w:ascii="Arial" w:hAnsi="Arial" w:cs="Arial"/>
        </w:rPr>
        <w:t xml:space="preserve"> każdorazowo aktualnym na moment dokonywania czynności</w:t>
      </w:r>
      <w:r w:rsidRPr="005B5031">
        <w:rPr>
          <w:rFonts w:ascii="Arial" w:hAnsi="Arial" w:cs="Arial"/>
        </w:rPr>
        <w:t>;</w:t>
      </w:r>
    </w:p>
    <w:p w14:paraId="41104A8D" w14:textId="52ADBF6A" w:rsidR="005B5031" w:rsidRDefault="008739D1" w:rsidP="00B346AB">
      <w:pPr>
        <w:pStyle w:val="Akapitzlist"/>
        <w:numPr>
          <w:ilvl w:val="1"/>
          <w:numId w:val="2"/>
        </w:numPr>
        <w:rPr>
          <w:rFonts w:ascii="Arial" w:hAnsi="Arial" w:cs="Arial"/>
        </w:rPr>
      </w:pPr>
      <w:r w:rsidRPr="005B5031">
        <w:rPr>
          <w:rFonts w:ascii="Arial" w:hAnsi="Arial" w:cs="Arial"/>
          <w:b/>
          <w:bCs/>
        </w:rPr>
        <w:t>Projekt</w:t>
      </w:r>
      <w:r w:rsidRPr="005B5031">
        <w:rPr>
          <w:rFonts w:ascii="Arial" w:hAnsi="Arial" w:cs="Arial"/>
        </w:rPr>
        <w:t xml:space="preserve"> – </w:t>
      </w:r>
      <w:r w:rsidR="00A535EE" w:rsidRPr="005B5031">
        <w:rPr>
          <w:rFonts w:ascii="Arial" w:hAnsi="Arial" w:cs="Arial"/>
        </w:rPr>
        <w:t xml:space="preserve">przedmiot Umowy, </w:t>
      </w:r>
      <w:r w:rsidR="0073438D" w:rsidRPr="005B5031">
        <w:rPr>
          <w:rFonts w:ascii="Arial" w:hAnsi="Arial" w:cs="Arial"/>
        </w:rPr>
        <w:t>obejmujący</w:t>
      </w:r>
      <w:r w:rsidR="000A65DA" w:rsidRPr="005B5031">
        <w:rPr>
          <w:rFonts w:ascii="Arial" w:hAnsi="Arial" w:cs="Arial"/>
        </w:rPr>
        <w:t xml:space="preserve"> wszystkie dokumenty</w:t>
      </w:r>
      <w:r w:rsidR="00503013">
        <w:rPr>
          <w:rFonts w:ascii="Arial" w:hAnsi="Arial" w:cs="Arial"/>
        </w:rPr>
        <w:t xml:space="preserve"> </w:t>
      </w:r>
      <w:r w:rsidR="00503013" w:rsidRPr="00B31117">
        <w:rPr>
          <w:rFonts w:ascii="Arial" w:hAnsi="Arial" w:cs="Arial"/>
        </w:rPr>
        <w:t>określone w Załączni</w:t>
      </w:r>
      <w:r w:rsidR="00292F0F" w:rsidRPr="00B31117">
        <w:rPr>
          <w:rFonts w:ascii="Arial" w:hAnsi="Arial" w:cs="Arial"/>
        </w:rPr>
        <w:t>ku</w:t>
      </w:r>
      <w:r w:rsidR="00503013" w:rsidRPr="00B31117">
        <w:rPr>
          <w:rFonts w:ascii="Arial" w:hAnsi="Arial" w:cs="Arial"/>
        </w:rPr>
        <w:t xml:space="preserve"> nr </w:t>
      </w:r>
      <w:r w:rsidR="00B31117" w:rsidRPr="00B31117">
        <w:rPr>
          <w:rFonts w:ascii="Arial" w:hAnsi="Arial" w:cs="Arial"/>
        </w:rPr>
        <w:t>1 do Umowy</w:t>
      </w:r>
      <w:r w:rsidR="000A65DA" w:rsidRPr="00B31117">
        <w:rPr>
          <w:rFonts w:ascii="Arial" w:hAnsi="Arial" w:cs="Arial"/>
        </w:rPr>
        <w:t xml:space="preserve"> w tym</w:t>
      </w:r>
      <w:r w:rsidR="00877676" w:rsidRPr="00B31117">
        <w:rPr>
          <w:rFonts w:ascii="Arial" w:hAnsi="Arial" w:cs="Arial"/>
        </w:rPr>
        <w:t>:</w:t>
      </w:r>
      <w:r w:rsidR="00C45DB8">
        <w:rPr>
          <w:rFonts w:ascii="Arial" w:hAnsi="Arial" w:cs="Arial"/>
          <w:color w:val="FF0000"/>
        </w:rPr>
        <w:t xml:space="preserve"> dokumen</w:t>
      </w:r>
      <w:r w:rsidR="00276A5A">
        <w:rPr>
          <w:rFonts w:ascii="Arial" w:hAnsi="Arial" w:cs="Arial"/>
          <w:color w:val="FF0000"/>
        </w:rPr>
        <w:t>tację projektową</w:t>
      </w:r>
      <w:r w:rsidR="00877676" w:rsidRPr="005B5031">
        <w:rPr>
          <w:rFonts w:ascii="Arial" w:hAnsi="Arial" w:cs="Arial"/>
        </w:rPr>
        <w:t xml:space="preserve"> </w:t>
      </w:r>
      <w:r w:rsidR="0073438D" w:rsidRPr="005B5031">
        <w:rPr>
          <w:rFonts w:ascii="Arial" w:hAnsi="Arial" w:cs="Arial"/>
        </w:rPr>
        <w:t>pozwalając</w:t>
      </w:r>
      <w:r w:rsidR="00276A5A">
        <w:rPr>
          <w:rFonts w:ascii="Arial" w:hAnsi="Arial" w:cs="Arial"/>
        </w:rPr>
        <w:t>ą</w:t>
      </w:r>
      <w:r w:rsidR="0073438D" w:rsidRPr="005B5031">
        <w:rPr>
          <w:rFonts w:ascii="Arial" w:hAnsi="Arial" w:cs="Arial"/>
        </w:rPr>
        <w:t xml:space="preserve"> na realizację </w:t>
      </w:r>
      <w:r w:rsidR="00015788" w:rsidRPr="005B5031">
        <w:rPr>
          <w:rFonts w:ascii="Arial" w:hAnsi="Arial" w:cs="Arial"/>
        </w:rPr>
        <w:t>Inwestycji,</w:t>
      </w:r>
      <w:r w:rsidR="0073438D" w:rsidRPr="005B5031">
        <w:rPr>
          <w:rFonts w:ascii="Arial" w:hAnsi="Arial" w:cs="Arial"/>
        </w:rPr>
        <w:t xml:space="preserve"> </w:t>
      </w:r>
      <w:r w:rsidR="00877676" w:rsidRPr="005B5031">
        <w:rPr>
          <w:rFonts w:ascii="Arial" w:hAnsi="Arial" w:cs="Arial"/>
        </w:rPr>
        <w:t xml:space="preserve">wraz </w:t>
      </w:r>
      <w:r w:rsidR="00015788" w:rsidRPr="005B5031">
        <w:rPr>
          <w:rFonts w:ascii="Arial" w:hAnsi="Arial" w:cs="Arial"/>
        </w:rPr>
        <w:t xml:space="preserve">z </w:t>
      </w:r>
      <w:r w:rsidR="0073438D" w:rsidRPr="005B5031">
        <w:rPr>
          <w:rFonts w:ascii="Arial" w:hAnsi="Arial" w:cs="Arial"/>
        </w:rPr>
        <w:t xml:space="preserve">innymi </w:t>
      </w:r>
      <w:r w:rsidR="00877676" w:rsidRPr="005B5031">
        <w:rPr>
          <w:rFonts w:ascii="Arial" w:hAnsi="Arial" w:cs="Arial"/>
        </w:rPr>
        <w:t>dokumentami</w:t>
      </w:r>
      <w:r w:rsidR="0073438D" w:rsidRPr="005B5031">
        <w:rPr>
          <w:rFonts w:ascii="Arial" w:hAnsi="Arial" w:cs="Arial"/>
        </w:rPr>
        <w:t xml:space="preserve"> </w:t>
      </w:r>
      <w:r w:rsidR="00877676" w:rsidRPr="005B5031">
        <w:rPr>
          <w:rFonts w:ascii="Arial" w:hAnsi="Arial" w:cs="Arial"/>
        </w:rPr>
        <w:t xml:space="preserve">niezbędnymi do </w:t>
      </w:r>
      <w:r w:rsidR="00B90BB9" w:rsidRPr="005B5031">
        <w:rPr>
          <w:rFonts w:ascii="Arial" w:hAnsi="Arial" w:cs="Arial"/>
        </w:rPr>
        <w:t>jej realizacji, w</w:t>
      </w:r>
      <w:r w:rsidR="00886551" w:rsidRPr="005B5031">
        <w:rPr>
          <w:rFonts w:ascii="Arial" w:hAnsi="Arial" w:cs="Arial"/>
        </w:rPr>
        <w:t> </w:t>
      </w:r>
      <w:r w:rsidR="00B90BB9" w:rsidRPr="005B5031">
        <w:rPr>
          <w:rFonts w:ascii="Arial" w:hAnsi="Arial" w:cs="Arial"/>
        </w:rPr>
        <w:t xml:space="preserve">tym </w:t>
      </w:r>
      <w:r w:rsidR="00015788" w:rsidRPr="005B5031">
        <w:rPr>
          <w:rFonts w:ascii="Arial" w:hAnsi="Arial" w:cs="Arial"/>
        </w:rPr>
        <w:t>– jeżeli Umowa tak stanowi</w:t>
      </w:r>
      <w:r w:rsidR="00B90BB9" w:rsidRPr="005B5031">
        <w:rPr>
          <w:rFonts w:ascii="Arial" w:hAnsi="Arial" w:cs="Arial"/>
        </w:rPr>
        <w:t xml:space="preserve"> –</w:t>
      </w:r>
      <w:r w:rsidR="00015788" w:rsidRPr="005B5031">
        <w:rPr>
          <w:rFonts w:ascii="Arial" w:hAnsi="Arial" w:cs="Arial"/>
        </w:rPr>
        <w:t xml:space="preserve"> razem z dokumentami</w:t>
      </w:r>
      <w:r w:rsidR="00BE72AC">
        <w:rPr>
          <w:rFonts w:ascii="Arial" w:hAnsi="Arial" w:cs="Arial"/>
        </w:rPr>
        <w:t>: potwierdzającymi</w:t>
      </w:r>
      <w:r w:rsidR="00B90BB9" w:rsidRPr="005B5031">
        <w:rPr>
          <w:rFonts w:ascii="Arial" w:hAnsi="Arial" w:cs="Arial"/>
        </w:rPr>
        <w:t xml:space="preserve"> </w:t>
      </w:r>
      <w:r w:rsidR="00E20A11">
        <w:rPr>
          <w:rFonts w:ascii="Arial" w:hAnsi="Arial" w:cs="Arial"/>
        </w:rPr>
        <w:t>dokonani</w:t>
      </w:r>
      <w:r w:rsidR="00BE72AC">
        <w:rPr>
          <w:rFonts w:ascii="Arial" w:hAnsi="Arial" w:cs="Arial"/>
        </w:rPr>
        <w:t xml:space="preserve">e </w:t>
      </w:r>
      <w:r w:rsidR="00E20A11">
        <w:rPr>
          <w:rFonts w:ascii="Arial" w:hAnsi="Arial" w:cs="Arial"/>
        </w:rPr>
        <w:t>zgłoszenia</w:t>
      </w:r>
      <w:r w:rsidR="00BE72AC">
        <w:rPr>
          <w:rFonts w:ascii="Arial" w:hAnsi="Arial" w:cs="Arial"/>
        </w:rPr>
        <w:t xml:space="preserve"> robót</w:t>
      </w:r>
      <w:r w:rsidR="00E20A11">
        <w:rPr>
          <w:rFonts w:ascii="Arial" w:hAnsi="Arial" w:cs="Arial"/>
        </w:rPr>
        <w:t xml:space="preserve">, </w:t>
      </w:r>
      <w:r w:rsidR="00BE72AC">
        <w:rPr>
          <w:rFonts w:ascii="Arial" w:hAnsi="Arial" w:cs="Arial"/>
        </w:rPr>
        <w:t>stanowiącymi</w:t>
      </w:r>
      <w:r w:rsidR="00015788" w:rsidRPr="005B5031">
        <w:rPr>
          <w:rFonts w:ascii="Arial" w:hAnsi="Arial" w:cs="Arial"/>
        </w:rPr>
        <w:t xml:space="preserve"> uzgodnie</w:t>
      </w:r>
      <w:r w:rsidR="00BE72AC">
        <w:rPr>
          <w:rFonts w:ascii="Arial" w:hAnsi="Arial" w:cs="Arial"/>
        </w:rPr>
        <w:t>nia, opinie</w:t>
      </w:r>
      <w:r w:rsidR="00E20A11">
        <w:rPr>
          <w:rFonts w:ascii="Arial" w:hAnsi="Arial" w:cs="Arial"/>
        </w:rPr>
        <w:t xml:space="preserve"> </w:t>
      </w:r>
      <w:r w:rsidR="00015788" w:rsidRPr="005B5031">
        <w:rPr>
          <w:rFonts w:ascii="Arial" w:hAnsi="Arial" w:cs="Arial"/>
        </w:rPr>
        <w:t>lub</w:t>
      </w:r>
      <w:r w:rsidR="001604C2" w:rsidRPr="005B5031">
        <w:rPr>
          <w:rFonts w:ascii="Arial" w:hAnsi="Arial" w:cs="Arial"/>
        </w:rPr>
        <w:t xml:space="preserve"> decyzj</w:t>
      </w:r>
      <w:r w:rsidR="00BE72AC">
        <w:rPr>
          <w:rFonts w:ascii="Arial" w:hAnsi="Arial" w:cs="Arial"/>
        </w:rPr>
        <w:t>e</w:t>
      </w:r>
      <w:r w:rsidR="001604C2" w:rsidRPr="005B5031">
        <w:rPr>
          <w:rFonts w:ascii="Arial" w:hAnsi="Arial" w:cs="Arial"/>
        </w:rPr>
        <w:t xml:space="preserve"> administracyjn</w:t>
      </w:r>
      <w:r w:rsidR="00BE72AC">
        <w:rPr>
          <w:rFonts w:ascii="Arial" w:hAnsi="Arial" w:cs="Arial"/>
        </w:rPr>
        <w:t>e</w:t>
      </w:r>
      <w:r w:rsidR="00015788" w:rsidRPr="005B5031">
        <w:rPr>
          <w:rFonts w:ascii="Arial" w:hAnsi="Arial" w:cs="Arial"/>
        </w:rPr>
        <w:t xml:space="preserve"> </w:t>
      </w:r>
      <w:r w:rsidR="00BE72AC">
        <w:rPr>
          <w:rFonts w:ascii="Arial" w:hAnsi="Arial" w:cs="Arial"/>
        </w:rPr>
        <w:t>opatrzone</w:t>
      </w:r>
      <w:r w:rsidR="00E175A4">
        <w:rPr>
          <w:rFonts w:ascii="Arial" w:hAnsi="Arial" w:cs="Arial"/>
        </w:rPr>
        <w:t xml:space="preserve"> klauzul</w:t>
      </w:r>
      <w:r w:rsidR="00BE72AC">
        <w:rPr>
          <w:rFonts w:ascii="Arial" w:hAnsi="Arial" w:cs="Arial"/>
        </w:rPr>
        <w:t>ami</w:t>
      </w:r>
      <w:r w:rsidR="00E175A4">
        <w:rPr>
          <w:rFonts w:ascii="Arial" w:hAnsi="Arial" w:cs="Arial"/>
        </w:rPr>
        <w:t xml:space="preserve"> ostateczności (a w razie ich zaskarżenia do sądu administracyjnego</w:t>
      </w:r>
      <w:r w:rsidR="001D541F">
        <w:rPr>
          <w:rFonts w:ascii="Arial" w:hAnsi="Arial" w:cs="Arial"/>
        </w:rPr>
        <w:t xml:space="preserve"> -</w:t>
      </w:r>
      <w:r w:rsidR="00E175A4">
        <w:rPr>
          <w:rFonts w:ascii="Arial" w:hAnsi="Arial" w:cs="Arial"/>
        </w:rPr>
        <w:t xml:space="preserve"> opatrzonymi klauzul</w:t>
      </w:r>
      <w:r w:rsidR="00BE72AC">
        <w:rPr>
          <w:rFonts w:ascii="Arial" w:hAnsi="Arial" w:cs="Arial"/>
        </w:rPr>
        <w:t>ami</w:t>
      </w:r>
      <w:r w:rsidR="00E175A4">
        <w:rPr>
          <w:rFonts w:ascii="Arial" w:hAnsi="Arial" w:cs="Arial"/>
        </w:rPr>
        <w:t xml:space="preserve"> prawomocności)</w:t>
      </w:r>
      <w:r w:rsidR="00B90BB9" w:rsidRPr="005B5031">
        <w:rPr>
          <w:rFonts w:ascii="Arial" w:hAnsi="Arial" w:cs="Arial"/>
        </w:rPr>
        <w:t>;</w:t>
      </w:r>
    </w:p>
    <w:p w14:paraId="43AD9201" w14:textId="3CBD69A9" w:rsidR="005B5031" w:rsidRDefault="008739D1" w:rsidP="00B346AB">
      <w:pPr>
        <w:pStyle w:val="Akapitzlist"/>
        <w:numPr>
          <w:ilvl w:val="1"/>
          <w:numId w:val="2"/>
        </w:numPr>
        <w:rPr>
          <w:rFonts w:ascii="Arial" w:hAnsi="Arial" w:cs="Arial"/>
        </w:rPr>
      </w:pPr>
      <w:r w:rsidRPr="005B5031">
        <w:rPr>
          <w:rFonts w:ascii="Arial" w:hAnsi="Arial" w:cs="Arial"/>
          <w:b/>
          <w:bCs/>
        </w:rPr>
        <w:t>Protokół</w:t>
      </w:r>
      <w:r w:rsidRPr="005B5031">
        <w:rPr>
          <w:rFonts w:ascii="Arial" w:hAnsi="Arial" w:cs="Arial"/>
        </w:rPr>
        <w:t xml:space="preserve"> </w:t>
      </w:r>
      <w:r w:rsidRPr="005B5031">
        <w:rPr>
          <w:rFonts w:ascii="Arial" w:hAnsi="Arial" w:cs="Arial"/>
          <w:b/>
          <w:bCs/>
        </w:rPr>
        <w:t>Odbioru</w:t>
      </w:r>
      <w:r w:rsidR="00877676" w:rsidRPr="005B5031">
        <w:rPr>
          <w:rFonts w:ascii="Arial" w:hAnsi="Arial" w:cs="Arial"/>
        </w:rPr>
        <w:t xml:space="preserve"> </w:t>
      </w:r>
      <w:r w:rsidRPr="005B5031">
        <w:rPr>
          <w:rFonts w:ascii="Arial" w:hAnsi="Arial" w:cs="Arial"/>
        </w:rPr>
        <w:t xml:space="preserve">– </w:t>
      </w:r>
      <w:r w:rsidR="00877676" w:rsidRPr="005B5031">
        <w:rPr>
          <w:rFonts w:ascii="Arial" w:hAnsi="Arial" w:cs="Arial"/>
        </w:rPr>
        <w:t xml:space="preserve">dokument </w:t>
      </w:r>
      <w:r w:rsidR="007A1E2A">
        <w:rPr>
          <w:rFonts w:ascii="Arial" w:hAnsi="Arial" w:cs="Arial"/>
        </w:rPr>
        <w:t>sporządzany przez Zamawiającego</w:t>
      </w:r>
      <w:r w:rsidR="00A535EE" w:rsidRPr="005B5031">
        <w:rPr>
          <w:rFonts w:ascii="Arial" w:hAnsi="Arial" w:cs="Arial"/>
        </w:rPr>
        <w:t xml:space="preserve"> po dokonaniu odbioru części Projektu</w:t>
      </w:r>
      <w:r w:rsidR="00015788" w:rsidRPr="005B5031">
        <w:rPr>
          <w:rFonts w:ascii="Arial" w:hAnsi="Arial" w:cs="Arial"/>
        </w:rPr>
        <w:t xml:space="preserve"> </w:t>
      </w:r>
      <w:r w:rsidR="00503013">
        <w:rPr>
          <w:rFonts w:ascii="Arial" w:hAnsi="Arial" w:cs="Arial"/>
        </w:rPr>
        <w:t xml:space="preserve">w wersji elektronicznej </w:t>
      </w:r>
      <w:r w:rsidR="00955CC7" w:rsidRPr="005B5031">
        <w:rPr>
          <w:rFonts w:ascii="Arial" w:hAnsi="Arial" w:cs="Arial"/>
        </w:rPr>
        <w:t>(</w:t>
      </w:r>
      <w:r w:rsidR="00015788" w:rsidRPr="005B5031">
        <w:rPr>
          <w:rFonts w:ascii="Arial" w:hAnsi="Arial" w:cs="Arial"/>
        </w:rPr>
        <w:t xml:space="preserve">po wykonaniu </w:t>
      </w:r>
      <w:r w:rsidR="00B90BB9" w:rsidRPr="005B5031">
        <w:rPr>
          <w:rFonts w:ascii="Arial" w:hAnsi="Arial" w:cs="Arial"/>
        </w:rPr>
        <w:t>danego etapu przewidzianego Harmonogramem</w:t>
      </w:r>
      <w:r w:rsidR="00955CC7" w:rsidRPr="005B5031">
        <w:rPr>
          <w:rFonts w:ascii="Arial" w:hAnsi="Arial" w:cs="Arial"/>
        </w:rPr>
        <w:t>)</w:t>
      </w:r>
      <w:r w:rsidR="00015788" w:rsidRPr="005B5031">
        <w:rPr>
          <w:rFonts w:ascii="Arial" w:hAnsi="Arial" w:cs="Arial"/>
        </w:rPr>
        <w:t xml:space="preserve"> albo po wykonaniu </w:t>
      </w:r>
      <w:r w:rsidR="00B90BB9" w:rsidRPr="005B5031">
        <w:rPr>
          <w:rFonts w:ascii="Arial" w:hAnsi="Arial" w:cs="Arial"/>
        </w:rPr>
        <w:t xml:space="preserve">ostatniego z tych etapów </w:t>
      </w:r>
      <w:r w:rsidR="00015788" w:rsidRPr="005B5031">
        <w:rPr>
          <w:rFonts w:ascii="Arial" w:hAnsi="Arial" w:cs="Arial"/>
        </w:rPr>
        <w:t xml:space="preserve">lub </w:t>
      </w:r>
      <w:r w:rsidR="00877676" w:rsidRPr="005B5031">
        <w:rPr>
          <w:rFonts w:ascii="Arial" w:hAnsi="Arial" w:cs="Arial"/>
        </w:rPr>
        <w:t xml:space="preserve">całości Projektu </w:t>
      </w:r>
      <w:r w:rsidR="00955CC7" w:rsidRPr="005B5031">
        <w:rPr>
          <w:rFonts w:ascii="Arial" w:hAnsi="Arial" w:cs="Arial"/>
        </w:rPr>
        <w:t xml:space="preserve">(jeżeli </w:t>
      </w:r>
      <w:r w:rsidR="00503013">
        <w:rPr>
          <w:rFonts w:ascii="Arial" w:hAnsi="Arial" w:cs="Arial"/>
        </w:rPr>
        <w:t>wykonanie Umowy nie zostało podzielone na etapy</w:t>
      </w:r>
      <w:r w:rsidR="00955CC7" w:rsidRPr="005B5031">
        <w:rPr>
          <w:rFonts w:ascii="Arial" w:hAnsi="Arial" w:cs="Arial"/>
        </w:rPr>
        <w:t xml:space="preserve">), </w:t>
      </w:r>
      <w:r w:rsidR="0010481A" w:rsidRPr="005B5031">
        <w:rPr>
          <w:rFonts w:ascii="Arial" w:hAnsi="Arial" w:cs="Arial"/>
        </w:rPr>
        <w:t xml:space="preserve">przy czym wówczas taki Protokół Odbioru zwany jest </w:t>
      </w:r>
      <w:r w:rsidR="00877676" w:rsidRPr="005B5031">
        <w:rPr>
          <w:rFonts w:ascii="Arial" w:hAnsi="Arial" w:cs="Arial"/>
          <w:b/>
          <w:bCs/>
        </w:rPr>
        <w:t>Protokołem</w:t>
      </w:r>
      <w:r w:rsidR="00877676" w:rsidRPr="005B5031">
        <w:rPr>
          <w:rFonts w:ascii="Arial" w:hAnsi="Arial" w:cs="Arial"/>
        </w:rPr>
        <w:t xml:space="preserve"> </w:t>
      </w:r>
      <w:r w:rsidR="00877676" w:rsidRPr="005B5031">
        <w:rPr>
          <w:rFonts w:ascii="Arial" w:hAnsi="Arial" w:cs="Arial"/>
          <w:b/>
          <w:bCs/>
        </w:rPr>
        <w:t>Odbioru</w:t>
      </w:r>
      <w:r w:rsidR="00877676" w:rsidRPr="005B5031">
        <w:rPr>
          <w:rFonts w:ascii="Arial" w:hAnsi="Arial" w:cs="Arial"/>
        </w:rPr>
        <w:t xml:space="preserve"> </w:t>
      </w:r>
      <w:r w:rsidR="00877676" w:rsidRPr="005B5031">
        <w:rPr>
          <w:rFonts w:ascii="Arial" w:hAnsi="Arial" w:cs="Arial"/>
          <w:b/>
          <w:bCs/>
        </w:rPr>
        <w:t>Końcowego</w:t>
      </w:r>
      <w:r w:rsidR="00B90BB9" w:rsidRPr="005B5031">
        <w:rPr>
          <w:rFonts w:ascii="Arial" w:hAnsi="Arial" w:cs="Arial"/>
        </w:rPr>
        <w:t>;</w:t>
      </w:r>
      <w:r w:rsidR="0010481A" w:rsidRPr="005B5031">
        <w:rPr>
          <w:rFonts w:ascii="Arial" w:hAnsi="Arial" w:cs="Arial"/>
        </w:rPr>
        <w:t xml:space="preserve"> Protokół Odbioru Końcowego jest </w:t>
      </w:r>
      <w:r w:rsidR="00F32AC9">
        <w:rPr>
          <w:rFonts w:ascii="Arial" w:hAnsi="Arial" w:cs="Arial"/>
        </w:rPr>
        <w:t>zawsze także</w:t>
      </w:r>
      <w:r w:rsidR="0010481A" w:rsidRPr="005B5031">
        <w:rPr>
          <w:rFonts w:ascii="Arial" w:hAnsi="Arial" w:cs="Arial"/>
        </w:rPr>
        <w:t xml:space="preserve"> Protokołem Odbioru;</w:t>
      </w:r>
    </w:p>
    <w:p w14:paraId="783CE167" w14:textId="57E8561A" w:rsidR="005B5031" w:rsidRPr="00741AA8" w:rsidRDefault="008739D1" w:rsidP="00741AA8">
      <w:pPr>
        <w:pStyle w:val="Akapitzlist"/>
        <w:numPr>
          <w:ilvl w:val="1"/>
          <w:numId w:val="2"/>
        </w:numPr>
        <w:rPr>
          <w:rFonts w:ascii="Arial" w:hAnsi="Arial" w:cs="Arial"/>
        </w:rPr>
      </w:pPr>
      <w:r w:rsidRPr="005B5031">
        <w:rPr>
          <w:rFonts w:ascii="Arial" w:hAnsi="Arial" w:cs="Arial"/>
          <w:b/>
          <w:bCs/>
        </w:rPr>
        <w:t>Wynagrodzenie</w:t>
      </w:r>
      <w:r w:rsidRPr="005B5031">
        <w:rPr>
          <w:rFonts w:ascii="Arial" w:hAnsi="Arial" w:cs="Arial"/>
        </w:rPr>
        <w:t xml:space="preserve"> –</w:t>
      </w:r>
      <w:r w:rsidR="00877676" w:rsidRPr="005B5031">
        <w:rPr>
          <w:rFonts w:ascii="Arial" w:hAnsi="Arial" w:cs="Arial"/>
        </w:rPr>
        <w:t xml:space="preserve"> </w:t>
      </w:r>
      <w:bookmarkStart w:id="1" w:name="_Hlk212819026"/>
      <w:r w:rsidR="00877676" w:rsidRPr="005B5031">
        <w:rPr>
          <w:rFonts w:ascii="Arial" w:hAnsi="Arial" w:cs="Arial"/>
        </w:rPr>
        <w:t>wynagrodzenie ryczałtowe</w:t>
      </w:r>
      <w:r w:rsidR="00095CFC" w:rsidRPr="005B5031">
        <w:rPr>
          <w:rFonts w:ascii="Arial" w:hAnsi="Arial" w:cs="Arial"/>
        </w:rPr>
        <w:t xml:space="preserve"> określone w </w:t>
      </w:r>
      <w:r w:rsidR="00D90BE6">
        <w:rPr>
          <w:rFonts w:ascii="Arial" w:hAnsi="Arial" w:cs="Arial"/>
        </w:rPr>
        <w:t>§ 4 ust. 1</w:t>
      </w:r>
      <w:r w:rsidR="00095CFC" w:rsidRPr="005B5031">
        <w:rPr>
          <w:rFonts w:ascii="Arial" w:hAnsi="Arial" w:cs="Arial"/>
        </w:rPr>
        <w:t xml:space="preserve"> Umowy,</w:t>
      </w:r>
      <w:r w:rsidR="00877676" w:rsidRPr="005B5031">
        <w:rPr>
          <w:rFonts w:ascii="Arial" w:hAnsi="Arial" w:cs="Arial"/>
        </w:rPr>
        <w:t xml:space="preserve"> </w:t>
      </w:r>
      <w:r w:rsidR="00095CFC" w:rsidRPr="005B5031">
        <w:rPr>
          <w:rFonts w:ascii="Arial" w:hAnsi="Arial" w:cs="Arial"/>
        </w:rPr>
        <w:t xml:space="preserve">należne </w:t>
      </w:r>
      <w:r w:rsidR="00877676" w:rsidRPr="005B5031">
        <w:rPr>
          <w:rFonts w:ascii="Arial" w:hAnsi="Arial" w:cs="Arial"/>
        </w:rPr>
        <w:t xml:space="preserve">za spełnienie wszystkich świadczeń Wykonawcy wynikających z Umowy, uwzględniające po stronie Wykonawcy </w:t>
      </w:r>
      <w:r w:rsidR="00015788" w:rsidRPr="005B5031">
        <w:rPr>
          <w:rFonts w:ascii="Arial" w:hAnsi="Arial" w:cs="Arial"/>
        </w:rPr>
        <w:t xml:space="preserve">zysk i </w:t>
      </w:r>
      <w:r w:rsidR="00877676" w:rsidRPr="005B5031">
        <w:rPr>
          <w:rFonts w:ascii="Arial" w:hAnsi="Arial" w:cs="Arial"/>
        </w:rPr>
        <w:t>wszystkie koszty</w:t>
      </w:r>
      <w:r w:rsidR="00015788" w:rsidRPr="005B5031">
        <w:rPr>
          <w:rFonts w:ascii="Arial" w:hAnsi="Arial" w:cs="Arial"/>
        </w:rPr>
        <w:t>;</w:t>
      </w:r>
      <w:r w:rsidR="000A65DA" w:rsidRPr="005B5031">
        <w:rPr>
          <w:rFonts w:ascii="Arial" w:hAnsi="Arial" w:cs="Arial"/>
        </w:rPr>
        <w:t xml:space="preserve"> </w:t>
      </w:r>
      <w:r w:rsidR="009A3456">
        <w:rPr>
          <w:rFonts w:ascii="Arial" w:hAnsi="Arial" w:cs="Arial"/>
        </w:rPr>
        <w:t xml:space="preserve">Wykonawca </w:t>
      </w:r>
      <w:r w:rsidR="009A3456" w:rsidRPr="009A3456">
        <w:rPr>
          <w:rFonts w:ascii="Arial" w:hAnsi="Arial" w:cs="Arial"/>
        </w:rPr>
        <w:t xml:space="preserve">nie może żądać podwyższenia wynagrodzenia, chociażby w czasie zawarcia </w:t>
      </w:r>
      <w:r w:rsidR="009A3456">
        <w:rPr>
          <w:rFonts w:ascii="Arial" w:hAnsi="Arial" w:cs="Arial"/>
        </w:rPr>
        <w:t>U</w:t>
      </w:r>
      <w:r w:rsidR="009A3456" w:rsidRPr="009A3456">
        <w:rPr>
          <w:rFonts w:ascii="Arial" w:hAnsi="Arial" w:cs="Arial"/>
        </w:rPr>
        <w:t>mowy nie można było przewidzieć rozmiaru lub kosztów prac</w:t>
      </w:r>
      <w:r w:rsidR="0073438D" w:rsidRPr="00741AA8">
        <w:rPr>
          <w:rFonts w:ascii="Arial" w:hAnsi="Arial" w:cs="Arial"/>
        </w:rPr>
        <w:t>.</w:t>
      </w:r>
      <w:bookmarkEnd w:id="1"/>
    </w:p>
    <w:p w14:paraId="00C33746" w14:textId="77777777" w:rsidR="00292F0F" w:rsidRDefault="0073438D" w:rsidP="00B346AB">
      <w:pPr>
        <w:pStyle w:val="Akapitzlist"/>
        <w:numPr>
          <w:ilvl w:val="0"/>
          <w:numId w:val="2"/>
        </w:numPr>
        <w:rPr>
          <w:rFonts w:ascii="Arial" w:hAnsi="Arial" w:cs="Arial"/>
        </w:rPr>
      </w:pPr>
      <w:r w:rsidRPr="005B5031">
        <w:rPr>
          <w:rFonts w:ascii="Arial" w:hAnsi="Arial" w:cs="Arial"/>
        </w:rPr>
        <w:t>Ilekroć w Umowie jest mowa o</w:t>
      </w:r>
      <w:r w:rsidR="00292F0F">
        <w:rPr>
          <w:rFonts w:ascii="Arial" w:hAnsi="Arial" w:cs="Arial"/>
        </w:rPr>
        <w:t>:</w:t>
      </w:r>
    </w:p>
    <w:p w14:paraId="6C4DC2C4" w14:textId="27D65B59" w:rsidR="008739D1" w:rsidRDefault="0073438D" w:rsidP="00B346AB">
      <w:pPr>
        <w:pStyle w:val="Akapitzlist"/>
        <w:numPr>
          <w:ilvl w:val="1"/>
          <w:numId w:val="2"/>
        </w:numPr>
        <w:rPr>
          <w:rFonts w:ascii="Arial" w:hAnsi="Arial" w:cs="Arial"/>
        </w:rPr>
      </w:pPr>
      <w:r w:rsidRPr="005B5031">
        <w:rPr>
          <w:rFonts w:ascii="Arial" w:hAnsi="Arial" w:cs="Arial"/>
        </w:rPr>
        <w:t>dniach roboczych, należy przez to rozumieć dni inne niż soboty</w:t>
      </w:r>
      <w:r w:rsidR="00886551" w:rsidRPr="005B5031">
        <w:rPr>
          <w:rFonts w:ascii="Arial" w:hAnsi="Arial" w:cs="Arial"/>
        </w:rPr>
        <w:t xml:space="preserve"> </w:t>
      </w:r>
      <w:r w:rsidRPr="005B5031">
        <w:rPr>
          <w:rFonts w:ascii="Arial" w:hAnsi="Arial" w:cs="Arial"/>
        </w:rPr>
        <w:t>oraz dni ustawowo wolne od pracy na terytorium Rzeczypospolitej Polskiej</w:t>
      </w:r>
      <w:r w:rsidR="00292F0F">
        <w:rPr>
          <w:rFonts w:ascii="Arial" w:hAnsi="Arial" w:cs="Arial"/>
        </w:rPr>
        <w:t>,</w:t>
      </w:r>
    </w:p>
    <w:p w14:paraId="444D2B7E" w14:textId="287DD5E0" w:rsidR="00292F0F" w:rsidRDefault="00292F0F" w:rsidP="00B346AB">
      <w:pPr>
        <w:pStyle w:val="Akapitzlist"/>
        <w:numPr>
          <w:ilvl w:val="1"/>
          <w:numId w:val="2"/>
        </w:numPr>
        <w:rPr>
          <w:rFonts w:ascii="Arial" w:hAnsi="Arial" w:cs="Arial"/>
        </w:rPr>
      </w:pPr>
      <w:r>
        <w:rPr>
          <w:rFonts w:ascii="Arial" w:hAnsi="Arial" w:cs="Arial"/>
        </w:rPr>
        <w:t xml:space="preserve">Załączniku do Umowy oznaczonym </w:t>
      </w:r>
      <w:r w:rsidR="0022390B">
        <w:rPr>
          <w:rFonts w:ascii="Arial" w:hAnsi="Arial" w:cs="Arial"/>
        </w:rPr>
        <w:t>liczbą</w:t>
      </w:r>
      <w:r>
        <w:rPr>
          <w:rFonts w:ascii="Arial" w:hAnsi="Arial" w:cs="Arial"/>
        </w:rPr>
        <w:t xml:space="preserve">, należy rozumieć przez to także wszystkie załączniki opatrzone tą samą </w:t>
      </w:r>
      <w:r w:rsidR="0022390B">
        <w:rPr>
          <w:rFonts w:ascii="Arial" w:hAnsi="Arial" w:cs="Arial"/>
        </w:rPr>
        <w:t xml:space="preserve">liczbą </w:t>
      </w:r>
      <w:r>
        <w:rPr>
          <w:rFonts w:ascii="Arial" w:hAnsi="Arial" w:cs="Arial"/>
        </w:rPr>
        <w:t>oraz literą.</w:t>
      </w:r>
    </w:p>
    <w:p w14:paraId="1D35E237" w14:textId="77777777" w:rsidR="00813C29" w:rsidRPr="00813C29" w:rsidRDefault="00813C29" w:rsidP="00813C29">
      <w:pPr>
        <w:rPr>
          <w:rFonts w:ascii="Arial" w:hAnsi="Arial" w:cs="Arial"/>
        </w:rPr>
      </w:pPr>
    </w:p>
    <w:p w14:paraId="69D95EEF" w14:textId="5CC4D698" w:rsidR="005B5031" w:rsidRPr="005B5031" w:rsidRDefault="005B5031" w:rsidP="005B5031">
      <w:pPr>
        <w:spacing w:after="0"/>
        <w:jc w:val="center"/>
        <w:rPr>
          <w:rFonts w:ascii="Arial" w:hAnsi="Arial" w:cs="Arial"/>
          <w:b/>
          <w:bCs/>
        </w:rPr>
      </w:pPr>
      <w:r w:rsidRPr="005B5031">
        <w:rPr>
          <w:rFonts w:ascii="Arial" w:hAnsi="Arial" w:cs="Arial"/>
          <w:b/>
          <w:bCs/>
        </w:rPr>
        <w:lastRenderedPageBreak/>
        <w:t>§ 2</w:t>
      </w:r>
    </w:p>
    <w:p w14:paraId="1408ED45" w14:textId="431388F7" w:rsidR="005B5031" w:rsidRDefault="005B5031" w:rsidP="005B5031">
      <w:pPr>
        <w:spacing w:after="0"/>
        <w:jc w:val="center"/>
        <w:rPr>
          <w:rFonts w:ascii="Arial" w:hAnsi="Arial" w:cs="Arial"/>
          <w:b/>
          <w:bCs/>
        </w:rPr>
      </w:pPr>
      <w:r w:rsidRPr="005B5031">
        <w:rPr>
          <w:rFonts w:ascii="Arial" w:hAnsi="Arial" w:cs="Arial"/>
          <w:b/>
          <w:bCs/>
        </w:rPr>
        <w:t>PRZEDMIOT UMOWY I ZOBOWIĄZANIA STRON</w:t>
      </w:r>
    </w:p>
    <w:p w14:paraId="73ABEA04" w14:textId="36224BEE" w:rsidR="005B5031" w:rsidRDefault="00EC0748" w:rsidP="00B346AB">
      <w:pPr>
        <w:pStyle w:val="Akapitzlist"/>
        <w:numPr>
          <w:ilvl w:val="0"/>
          <w:numId w:val="3"/>
        </w:numPr>
        <w:rPr>
          <w:rFonts w:ascii="Arial" w:hAnsi="Arial" w:cs="Arial"/>
        </w:rPr>
      </w:pPr>
      <w:bookmarkStart w:id="2" w:name="_Hlk212819054"/>
      <w:r w:rsidRPr="005B5031">
        <w:rPr>
          <w:rFonts w:ascii="Arial" w:hAnsi="Arial" w:cs="Arial"/>
        </w:rPr>
        <w:t xml:space="preserve">Wykonawca oświadcza, że </w:t>
      </w:r>
      <w:r w:rsidRPr="00B31117">
        <w:rPr>
          <w:rFonts w:ascii="Arial" w:hAnsi="Arial" w:cs="Arial"/>
        </w:rPr>
        <w:t>przeprowadził wizję lokalną miejsca realizacji Inwestycji i że dysponuje niezbędnymi do wykonania Umowy danymi oraz dokumentami</w:t>
      </w:r>
      <w:r w:rsidR="0066291D" w:rsidRPr="00B31117">
        <w:rPr>
          <w:rFonts w:ascii="Arial" w:hAnsi="Arial" w:cs="Arial"/>
        </w:rPr>
        <w:t xml:space="preserve">, jak </w:t>
      </w:r>
      <w:r w:rsidR="00276A5A" w:rsidRPr="00B31117">
        <w:rPr>
          <w:rFonts w:ascii="Arial" w:hAnsi="Arial" w:cs="Arial"/>
        </w:rPr>
        <w:t>też,</w:t>
      </w:r>
      <w:r w:rsidR="0066291D" w:rsidRPr="00B31117">
        <w:rPr>
          <w:rFonts w:ascii="Arial" w:hAnsi="Arial" w:cs="Arial"/>
        </w:rPr>
        <w:t xml:space="preserve"> że </w:t>
      </w:r>
      <w:r w:rsidR="0066291D" w:rsidRPr="001B2202">
        <w:rPr>
          <w:rFonts w:ascii="Arial" w:hAnsi="Arial" w:cs="Arial"/>
        </w:rPr>
        <w:t xml:space="preserve">posiada: </w:t>
      </w:r>
      <w:r w:rsidR="0066291D">
        <w:rPr>
          <w:rFonts w:ascii="Arial" w:hAnsi="Arial" w:cs="Arial"/>
        </w:rPr>
        <w:t xml:space="preserve">doświadczenie przy wykonywaniu projektów podobnych, </w:t>
      </w:r>
      <w:r w:rsidR="00E175A4">
        <w:rPr>
          <w:rFonts w:ascii="Arial" w:hAnsi="Arial" w:cs="Arial"/>
        </w:rPr>
        <w:t xml:space="preserve">odpowiednie </w:t>
      </w:r>
      <w:r w:rsidR="0066291D">
        <w:rPr>
          <w:rFonts w:ascii="Arial" w:hAnsi="Arial" w:cs="Arial"/>
        </w:rPr>
        <w:t>zaplecze techniczne i organizacyjne (w tym środki finansowe, materiał</w:t>
      </w:r>
      <w:r w:rsidR="000F74A2">
        <w:rPr>
          <w:rFonts w:ascii="Arial" w:hAnsi="Arial" w:cs="Arial"/>
        </w:rPr>
        <w:t>y</w:t>
      </w:r>
      <w:r w:rsidR="0066291D">
        <w:rPr>
          <w:rFonts w:ascii="Arial" w:hAnsi="Arial" w:cs="Arial"/>
        </w:rPr>
        <w:t>, narzędzia, oprogramowanie i wykwalifikowany</w:t>
      </w:r>
      <w:r w:rsidR="006F6272">
        <w:rPr>
          <w:rFonts w:ascii="Arial" w:hAnsi="Arial" w:cs="Arial"/>
        </w:rPr>
        <w:t>, przeszkolony</w:t>
      </w:r>
      <w:r w:rsidR="0066291D">
        <w:rPr>
          <w:rFonts w:ascii="Arial" w:hAnsi="Arial" w:cs="Arial"/>
        </w:rPr>
        <w:t xml:space="preserve"> personel legitymujący się wymaganymi prawem</w:t>
      </w:r>
      <w:r w:rsidR="00123D4E">
        <w:rPr>
          <w:rFonts w:ascii="Arial" w:hAnsi="Arial" w:cs="Arial"/>
        </w:rPr>
        <w:t xml:space="preserve"> i </w:t>
      </w:r>
      <w:r w:rsidR="00BF53DC">
        <w:rPr>
          <w:rFonts w:ascii="Arial" w:hAnsi="Arial" w:cs="Arial"/>
        </w:rPr>
        <w:t>określonymi w Umowie</w:t>
      </w:r>
      <w:r w:rsidR="00123D4E">
        <w:rPr>
          <w:rFonts w:ascii="Arial" w:hAnsi="Arial" w:cs="Arial"/>
        </w:rPr>
        <w:t xml:space="preserve"> </w:t>
      </w:r>
      <w:r w:rsidR="0066291D">
        <w:rPr>
          <w:rFonts w:ascii="Arial" w:hAnsi="Arial" w:cs="Arial"/>
        </w:rPr>
        <w:t>uprawnieniami)</w:t>
      </w:r>
      <w:r w:rsidR="000F74A2">
        <w:rPr>
          <w:rFonts w:ascii="Arial" w:hAnsi="Arial" w:cs="Arial"/>
        </w:rPr>
        <w:t xml:space="preserve"> oraz niezbędne </w:t>
      </w:r>
      <w:r w:rsidR="0066291D">
        <w:rPr>
          <w:rFonts w:ascii="Arial" w:hAnsi="Arial" w:cs="Arial"/>
        </w:rPr>
        <w:t>zezwolenia.</w:t>
      </w:r>
      <w:r w:rsidR="00E175A4">
        <w:rPr>
          <w:rFonts w:ascii="Arial" w:hAnsi="Arial" w:cs="Arial"/>
        </w:rPr>
        <w:t xml:space="preserve"> </w:t>
      </w:r>
    </w:p>
    <w:bookmarkEnd w:id="2"/>
    <w:p w14:paraId="24CA8D28" w14:textId="77777777" w:rsidR="005B5031" w:rsidRDefault="00343441" w:rsidP="00B346AB">
      <w:pPr>
        <w:pStyle w:val="Akapitzlist"/>
        <w:numPr>
          <w:ilvl w:val="0"/>
          <w:numId w:val="3"/>
        </w:numPr>
        <w:rPr>
          <w:rFonts w:ascii="Arial" w:hAnsi="Arial" w:cs="Arial"/>
        </w:rPr>
      </w:pPr>
      <w:r w:rsidRPr="005B5031">
        <w:rPr>
          <w:rFonts w:ascii="Arial" w:hAnsi="Arial" w:cs="Arial"/>
        </w:rPr>
        <w:t xml:space="preserve">Wykonawca </w:t>
      </w:r>
      <w:r w:rsidR="00095CFC" w:rsidRPr="005B5031">
        <w:rPr>
          <w:rFonts w:ascii="Arial" w:hAnsi="Arial" w:cs="Arial"/>
        </w:rPr>
        <w:t xml:space="preserve">przyjmuje do wykonania Projekt i zobowiązuje się go zrealizować </w:t>
      </w:r>
      <w:r w:rsidR="00B90BB9" w:rsidRPr="005B5031">
        <w:rPr>
          <w:rFonts w:ascii="Arial" w:hAnsi="Arial" w:cs="Arial"/>
        </w:rPr>
        <w:t>zgodnie z Umową</w:t>
      </w:r>
      <w:r w:rsidR="00EC0748" w:rsidRPr="005B5031">
        <w:rPr>
          <w:rFonts w:ascii="Arial" w:hAnsi="Arial" w:cs="Arial"/>
        </w:rPr>
        <w:t xml:space="preserve"> </w:t>
      </w:r>
      <w:r w:rsidR="00B90BB9" w:rsidRPr="005B5031">
        <w:rPr>
          <w:rFonts w:ascii="Arial" w:hAnsi="Arial" w:cs="Arial"/>
        </w:rPr>
        <w:t>oraz</w:t>
      </w:r>
      <w:r w:rsidR="00015788" w:rsidRPr="005B5031">
        <w:rPr>
          <w:rFonts w:ascii="Arial" w:hAnsi="Arial" w:cs="Arial"/>
        </w:rPr>
        <w:t>:</w:t>
      </w:r>
    </w:p>
    <w:p w14:paraId="4A7C54AF" w14:textId="36ABACE4" w:rsidR="005B5031" w:rsidRDefault="00015788" w:rsidP="00B346AB">
      <w:pPr>
        <w:pStyle w:val="Akapitzlist"/>
        <w:numPr>
          <w:ilvl w:val="1"/>
          <w:numId w:val="3"/>
        </w:numPr>
        <w:rPr>
          <w:rFonts w:ascii="Arial" w:hAnsi="Arial" w:cs="Arial"/>
        </w:rPr>
      </w:pPr>
      <w:bookmarkStart w:id="3" w:name="_Hlk212819139"/>
      <w:r w:rsidRPr="005B5031">
        <w:rPr>
          <w:rFonts w:ascii="Arial" w:hAnsi="Arial" w:cs="Arial"/>
        </w:rPr>
        <w:t xml:space="preserve">zgodnie z </w:t>
      </w:r>
      <w:r w:rsidR="00B90BB9" w:rsidRPr="005B5031">
        <w:rPr>
          <w:rFonts w:ascii="Arial" w:hAnsi="Arial" w:cs="Arial"/>
        </w:rPr>
        <w:t>zasadami aktualnej wiedzy technicznej</w:t>
      </w:r>
      <w:r w:rsidR="00EC0748" w:rsidRPr="005B5031">
        <w:rPr>
          <w:rFonts w:ascii="Arial" w:hAnsi="Arial" w:cs="Arial"/>
        </w:rPr>
        <w:t>, normami</w:t>
      </w:r>
      <w:r w:rsidR="000F74A2">
        <w:rPr>
          <w:rFonts w:ascii="Arial" w:hAnsi="Arial" w:cs="Arial"/>
        </w:rPr>
        <w:t xml:space="preserve"> technicznymi, normami</w:t>
      </w:r>
      <w:r w:rsidR="00EC0748" w:rsidRPr="005B5031">
        <w:rPr>
          <w:rFonts w:ascii="Arial" w:hAnsi="Arial" w:cs="Arial"/>
        </w:rPr>
        <w:t xml:space="preserve"> projektowania </w:t>
      </w:r>
      <w:r w:rsidRPr="005B5031">
        <w:rPr>
          <w:rFonts w:ascii="Arial" w:hAnsi="Arial" w:cs="Arial"/>
        </w:rPr>
        <w:t>i</w:t>
      </w:r>
      <w:r w:rsidR="00EC0748" w:rsidRPr="005B5031">
        <w:rPr>
          <w:rFonts w:ascii="Arial" w:hAnsi="Arial" w:cs="Arial"/>
        </w:rPr>
        <w:t> </w:t>
      </w:r>
      <w:r w:rsidRPr="005B5031">
        <w:rPr>
          <w:rFonts w:ascii="Arial" w:hAnsi="Arial" w:cs="Arial"/>
        </w:rPr>
        <w:t>zasadami sztuki</w:t>
      </w:r>
      <w:bookmarkEnd w:id="3"/>
      <w:r w:rsidR="00A728BA">
        <w:rPr>
          <w:rFonts w:ascii="Arial" w:hAnsi="Arial" w:cs="Arial"/>
        </w:rPr>
        <w:t>;</w:t>
      </w:r>
    </w:p>
    <w:p w14:paraId="2D5195B8" w14:textId="03F38285" w:rsidR="005B5031" w:rsidRDefault="00015788" w:rsidP="00B346AB">
      <w:pPr>
        <w:pStyle w:val="Akapitzlist"/>
        <w:numPr>
          <w:ilvl w:val="1"/>
          <w:numId w:val="3"/>
        </w:numPr>
        <w:rPr>
          <w:rFonts w:ascii="Arial" w:hAnsi="Arial" w:cs="Arial"/>
        </w:rPr>
      </w:pPr>
      <w:r w:rsidRPr="005B5031">
        <w:rPr>
          <w:rFonts w:ascii="Arial" w:hAnsi="Arial" w:cs="Arial"/>
        </w:rPr>
        <w:t xml:space="preserve">zgodnie z </w:t>
      </w:r>
      <w:r w:rsidR="00B90BB9" w:rsidRPr="005B5031">
        <w:rPr>
          <w:rFonts w:ascii="Arial" w:hAnsi="Arial" w:cs="Arial"/>
        </w:rPr>
        <w:t>przepisami prawa powszechnie obowiązującego</w:t>
      </w:r>
      <w:r w:rsidRPr="005B5031">
        <w:rPr>
          <w:rFonts w:ascii="Arial" w:hAnsi="Arial" w:cs="Arial"/>
        </w:rPr>
        <w:t xml:space="preserve">, </w:t>
      </w:r>
      <w:r w:rsidR="00B90BB9" w:rsidRPr="005B5031">
        <w:rPr>
          <w:rFonts w:ascii="Arial" w:hAnsi="Arial" w:cs="Arial"/>
        </w:rPr>
        <w:t xml:space="preserve">w tym </w:t>
      </w:r>
      <w:r w:rsidR="0063075F" w:rsidRPr="005B5031">
        <w:rPr>
          <w:rFonts w:ascii="Arial" w:hAnsi="Arial" w:cs="Arial"/>
        </w:rPr>
        <w:t>Prawa Budowlanego oraz</w:t>
      </w:r>
      <w:r w:rsidR="00B90BB9" w:rsidRPr="005B5031">
        <w:rPr>
          <w:rFonts w:ascii="Arial" w:hAnsi="Arial" w:cs="Arial"/>
        </w:rPr>
        <w:t xml:space="preserve"> </w:t>
      </w:r>
      <w:r w:rsidR="005B5031">
        <w:rPr>
          <w:rFonts w:ascii="Arial" w:hAnsi="Arial" w:cs="Arial"/>
        </w:rPr>
        <w:t xml:space="preserve">przepisów </w:t>
      </w:r>
      <w:r w:rsidR="00B90BB9" w:rsidRPr="005B5031">
        <w:rPr>
          <w:rFonts w:ascii="Arial" w:hAnsi="Arial" w:cs="Arial"/>
        </w:rPr>
        <w:t>prawa miejscowego</w:t>
      </w:r>
      <w:r w:rsidRPr="005B5031">
        <w:rPr>
          <w:rFonts w:ascii="Arial" w:hAnsi="Arial" w:cs="Arial"/>
        </w:rPr>
        <w:t xml:space="preserve"> </w:t>
      </w:r>
      <w:r w:rsidR="005B5031">
        <w:rPr>
          <w:rFonts w:ascii="Arial" w:hAnsi="Arial" w:cs="Arial"/>
        </w:rPr>
        <w:t xml:space="preserve">właściwego </w:t>
      </w:r>
      <w:r w:rsidRPr="005B5031">
        <w:rPr>
          <w:rFonts w:ascii="Arial" w:hAnsi="Arial" w:cs="Arial"/>
        </w:rPr>
        <w:t>dla miejsca realizacji Inwestycji</w:t>
      </w:r>
      <w:r w:rsidR="00B90BB9" w:rsidRPr="005B5031">
        <w:rPr>
          <w:rFonts w:ascii="Arial" w:hAnsi="Arial" w:cs="Arial"/>
        </w:rPr>
        <w:t>, w szczególności dotyczący</w:t>
      </w:r>
      <w:r w:rsidR="005B5031">
        <w:rPr>
          <w:rFonts w:ascii="Arial" w:hAnsi="Arial" w:cs="Arial"/>
        </w:rPr>
        <w:t>ch</w:t>
      </w:r>
      <w:r w:rsidR="00B90BB9" w:rsidRPr="005B5031">
        <w:rPr>
          <w:rFonts w:ascii="Arial" w:hAnsi="Arial" w:cs="Arial"/>
        </w:rPr>
        <w:t xml:space="preserve"> zagospodarowania przestrzennego</w:t>
      </w:r>
      <w:r w:rsidRPr="005B5031">
        <w:rPr>
          <w:rFonts w:ascii="Arial" w:hAnsi="Arial" w:cs="Arial"/>
        </w:rPr>
        <w:t>;</w:t>
      </w:r>
    </w:p>
    <w:p w14:paraId="058F377F" w14:textId="77777777" w:rsidR="005B5031" w:rsidRDefault="00015788" w:rsidP="00B346AB">
      <w:pPr>
        <w:pStyle w:val="Akapitzlist"/>
        <w:numPr>
          <w:ilvl w:val="1"/>
          <w:numId w:val="3"/>
        </w:numPr>
        <w:rPr>
          <w:rFonts w:ascii="Arial" w:hAnsi="Arial" w:cs="Arial"/>
        </w:rPr>
      </w:pPr>
      <w:r w:rsidRPr="005B5031">
        <w:rPr>
          <w:rFonts w:ascii="Arial" w:hAnsi="Arial" w:cs="Arial"/>
        </w:rPr>
        <w:t>z uwzględnieniem uwarunkowań przestrzennych, geologicznych, hydrologicznych</w:t>
      </w:r>
      <w:r w:rsidR="00095CFC" w:rsidRPr="005B5031">
        <w:rPr>
          <w:rFonts w:ascii="Arial" w:hAnsi="Arial" w:cs="Arial"/>
        </w:rPr>
        <w:t>, technologicznych</w:t>
      </w:r>
      <w:r w:rsidRPr="005B5031">
        <w:rPr>
          <w:rFonts w:ascii="Arial" w:hAnsi="Arial" w:cs="Arial"/>
        </w:rPr>
        <w:t xml:space="preserve"> oraz technicznych miejsca realizacji Inwestycji i przedmiotu Inwestycji</w:t>
      </w:r>
      <w:r w:rsidR="0063075F" w:rsidRPr="005B5031">
        <w:rPr>
          <w:rFonts w:ascii="Arial" w:hAnsi="Arial" w:cs="Arial"/>
        </w:rPr>
        <w:t>, jak też normami wewnątrzzakładowymi obowiązującymi w miejscu realizacji Inwestycji;</w:t>
      </w:r>
    </w:p>
    <w:p w14:paraId="583A9241" w14:textId="77777777" w:rsidR="001D541F" w:rsidRDefault="001D541F" w:rsidP="00B346AB">
      <w:pPr>
        <w:pStyle w:val="Akapitzlist"/>
        <w:numPr>
          <w:ilvl w:val="1"/>
          <w:numId w:val="3"/>
        </w:numPr>
        <w:rPr>
          <w:rFonts w:ascii="Arial" w:hAnsi="Arial" w:cs="Arial"/>
        </w:rPr>
      </w:pPr>
      <w:r w:rsidRPr="005B5031">
        <w:rPr>
          <w:rFonts w:ascii="Arial" w:hAnsi="Arial" w:cs="Arial"/>
        </w:rPr>
        <w:t xml:space="preserve">zakładając minimalizację oddziaływania Inwestycji na </w:t>
      </w:r>
      <w:r>
        <w:rPr>
          <w:rFonts w:ascii="Arial" w:hAnsi="Arial" w:cs="Arial"/>
        </w:rPr>
        <w:t xml:space="preserve">jej bezpośrednie </w:t>
      </w:r>
      <w:r w:rsidRPr="005B5031">
        <w:rPr>
          <w:rFonts w:ascii="Arial" w:hAnsi="Arial" w:cs="Arial"/>
        </w:rPr>
        <w:t>otoczenie i środowisko naturalne;</w:t>
      </w:r>
    </w:p>
    <w:p w14:paraId="7E8C9A61" w14:textId="7428B9BC" w:rsidR="00AF579F" w:rsidRDefault="00AF579F" w:rsidP="00B346AB">
      <w:pPr>
        <w:pStyle w:val="Akapitzlist"/>
        <w:numPr>
          <w:ilvl w:val="1"/>
          <w:numId w:val="3"/>
        </w:numPr>
        <w:rPr>
          <w:rFonts w:ascii="Arial" w:hAnsi="Arial" w:cs="Arial"/>
        </w:rPr>
      </w:pPr>
      <w:r>
        <w:rPr>
          <w:rFonts w:ascii="Arial" w:hAnsi="Arial" w:cs="Arial"/>
        </w:rPr>
        <w:t>w języku polskim;</w:t>
      </w:r>
    </w:p>
    <w:p w14:paraId="3136A165" w14:textId="6A7F05A5" w:rsidR="001D541F" w:rsidRDefault="001D541F" w:rsidP="00B346AB">
      <w:pPr>
        <w:pStyle w:val="Akapitzlist"/>
        <w:numPr>
          <w:ilvl w:val="1"/>
          <w:numId w:val="3"/>
        </w:numPr>
        <w:rPr>
          <w:rFonts w:ascii="Arial" w:hAnsi="Arial" w:cs="Arial"/>
        </w:rPr>
      </w:pPr>
      <w:r w:rsidRPr="005B5031">
        <w:rPr>
          <w:rFonts w:ascii="Arial" w:hAnsi="Arial" w:cs="Arial"/>
        </w:rPr>
        <w:t>zgodnie ze wskazaniami Zamawiającego</w:t>
      </w:r>
      <w:r w:rsidR="00BE72AC">
        <w:rPr>
          <w:rFonts w:ascii="Arial" w:hAnsi="Arial" w:cs="Arial"/>
        </w:rPr>
        <w:t>, w szczególności w razie dokonania przez niego wyboru określonych rozwiązań projektowych</w:t>
      </w:r>
      <w:r>
        <w:rPr>
          <w:rFonts w:ascii="Arial" w:hAnsi="Arial" w:cs="Arial"/>
        </w:rPr>
        <w:t>;</w:t>
      </w:r>
    </w:p>
    <w:p w14:paraId="21868AA2" w14:textId="275DB07B" w:rsidR="005B5031" w:rsidRPr="001B2202" w:rsidRDefault="00955CC7" w:rsidP="00B346AB">
      <w:pPr>
        <w:pStyle w:val="Akapitzlist"/>
        <w:numPr>
          <w:ilvl w:val="1"/>
          <w:numId w:val="3"/>
        </w:numPr>
        <w:rPr>
          <w:rFonts w:ascii="Arial" w:hAnsi="Arial" w:cs="Arial"/>
        </w:rPr>
      </w:pPr>
      <w:r w:rsidRPr="00B31117">
        <w:rPr>
          <w:rFonts w:ascii="Arial" w:hAnsi="Arial" w:cs="Arial"/>
        </w:rPr>
        <w:t>skoordynowanego we wszystkich branżach odpowiadających rodzajowi Inwestycji</w:t>
      </w:r>
      <w:r w:rsidR="0063075F" w:rsidRPr="00B31117">
        <w:rPr>
          <w:rFonts w:ascii="Arial" w:hAnsi="Arial" w:cs="Arial"/>
        </w:rPr>
        <w:t xml:space="preserve"> i z punktu widzenia celu, któremu Inwestycja ma służyć</w:t>
      </w:r>
      <w:r w:rsidRPr="00B31117">
        <w:rPr>
          <w:rFonts w:ascii="Arial" w:hAnsi="Arial" w:cs="Arial"/>
        </w:rPr>
        <w:t>;</w:t>
      </w:r>
    </w:p>
    <w:p w14:paraId="0A7F0DA0" w14:textId="77777777" w:rsidR="00BF53DC" w:rsidRPr="00BF53DC" w:rsidRDefault="00E00497" w:rsidP="00B346AB">
      <w:pPr>
        <w:pStyle w:val="Akapitzlist"/>
        <w:numPr>
          <w:ilvl w:val="1"/>
          <w:numId w:val="3"/>
        </w:numPr>
        <w:rPr>
          <w:rFonts w:ascii="Arial" w:hAnsi="Arial" w:cs="Arial"/>
        </w:rPr>
      </w:pPr>
      <w:bookmarkStart w:id="4" w:name="_Hlk212819198"/>
      <w:r w:rsidRPr="00BF53DC">
        <w:rPr>
          <w:rFonts w:ascii="Arial" w:hAnsi="Arial" w:cs="Arial"/>
        </w:rPr>
        <w:t>zgodnie ze standardami</w:t>
      </w:r>
      <w:r w:rsidR="00BF53DC" w:rsidRPr="00BF53DC">
        <w:rPr>
          <w:rFonts w:ascii="Arial" w:hAnsi="Arial" w:cs="Arial"/>
        </w:rPr>
        <w:t xml:space="preserve"> technicznymi dostępnymi na stronie:</w:t>
      </w:r>
    </w:p>
    <w:p w14:paraId="0639CE80" w14:textId="7E923F88" w:rsidR="00DD102D" w:rsidRDefault="00DD102D" w:rsidP="00DD102D">
      <w:pPr>
        <w:pStyle w:val="Akapitzlist"/>
        <w:ind w:left="360" w:firstLine="349"/>
        <w:rPr>
          <w:rFonts w:ascii="Arial" w:hAnsi="Arial" w:cs="Arial"/>
        </w:rPr>
      </w:pPr>
      <w:r w:rsidRPr="00DD102D">
        <w:rPr>
          <w:rFonts w:ascii="Arial" w:hAnsi="Arial" w:cs="Arial"/>
        </w:rPr>
        <w:t>https://rafineriagdanska.pl/3613/dla_dostawcow/standardy_techniczne</w:t>
      </w:r>
      <w:r>
        <w:rPr>
          <w:rFonts w:ascii="Arial" w:hAnsi="Arial" w:cs="Arial"/>
        </w:rPr>
        <w:t>.</w:t>
      </w:r>
    </w:p>
    <w:bookmarkEnd w:id="4"/>
    <w:p w14:paraId="677F7476" w14:textId="691C857C" w:rsidR="005B5031" w:rsidRDefault="00955CC7" w:rsidP="00B346AB">
      <w:pPr>
        <w:pStyle w:val="Akapitzlist"/>
        <w:numPr>
          <w:ilvl w:val="0"/>
          <w:numId w:val="3"/>
        </w:numPr>
        <w:rPr>
          <w:rFonts w:ascii="Arial" w:hAnsi="Arial" w:cs="Arial"/>
        </w:rPr>
      </w:pPr>
      <w:r>
        <w:rPr>
          <w:rFonts w:ascii="Arial" w:hAnsi="Arial" w:cs="Arial"/>
        </w:rPr>
        <w:t>Wykonawca zobowiązuje się wykonać Umowę</w:t>
      </w:r>
      <w:r w:rsidR="00EC0748">
        <w:rPr>
          <w:rFonts w:ascii="Arial" w:hAnsi="Arial" w:cs="Arial"/>
        </w:rPr>
        <w:t xml:space="preserve"> </w:t>
      </w:r>
      <w:r>
        <w:rPr>
          <w:rFonts w:ascii="Arial" w:hAnsi="Arial" w:cs="Arial"/>
        </w:rPr>
        <w:t>osobiście</w:t>
      </w:r>
      <w:r w:rsidR="001D541F">
        <w:rPr>
          <w:rFonts w:ascii="Arial" w:hAnsi="Arial" w:cs="Arial"/>
        </w:rPr>
        <w:t xml:space="preserve"> lub posługując się zatrudnionymi przez siebie pracownikami</w:t>
      </w:r>
      <w:r>
        <w:rPr>
          <w:rFonts w:ascii="Arial" w:hAnsi="Arial" w:cs="Arial"/>
        </w:rPr>
        <w:t xml:space="preserve">. Powierzenie wykonania </w:t>
      </w:r>
      <w:r w:rsidR="00EC0748">
        <w:rPr>
          <w:rFonts w:ascii="Arial" w:hAnsi="Arial" w:cs="Arial"/>
        </w:rPr>
        <w:t>częś</w:t>
      </w:r>
      <w:r w:rsidR="006F6272">
        <w:rPr>
          <w:rFonts w:ascii="Arial" w:hAnsi="Arial" w:cs="Arial"/>
        </w:rPr>
        <w:t>ci</w:t>
      </w:r>
      <w:r w:rsidR="001D541F">
        <w:rPr>
          <w:rFonts w:ascii="Arial" w:hAnsi="Arial" w:cs="Arial"/>
        </w:rPr>
        <w:t xml:space="preserve"> oraz </w:t>
      </w:r>
      <w:r>
        <w:rPr>
          <w:rFonts w:ascii="Arial" w:hAnsi="Arial" w:cs="Arial"/>
        </w:rPr>
        <w:t>całości Umowy podmiotom</w:t>
      </w:r>
      <w:r w:rsidR="00095CFC">
        <w:rPr>
          <w:rFonts w:ascii="Arial" w:hAnsi="Arial" w:cs="Arial"/>
        </w:rPr>
        <w:t xml:space="preserve"> innym</w:t>
      </w:r>
      <w:r>
        <w:rPr>
          <w:rFonts w:ascii="Arial" w:hAnsi="Arial" w:cs="Arial"/>
        </w:rPr>
        <w:t xml:space="preserve"> niż pracownicy Wykonawcy</w:t>
      </w:r>
      <w:r w:rsidR="006F6272">
        <w:rPr>
          <w:rFonts w:ascii="Arial" w:hAnsi="Arial" w:cs="Arial"/>
        </w:rPr>
        <w:t xml:space="preserve"> (</w:t>
      </w:r>
      <w:r w:rsidR="00EC0748">
        <w:rPr>
          <w:rFonts w:ascii="Arial" w:hAnsi="Arial" w:cs="Arial"/>
        </w:rPr>
        <w:t>w tym</w:t>
      </w:r>
      <w:r w:rsidR="006F6272" w:rsidRPr="006F6272">
        <w:rPr>
          <w:rFonts w:ascii="Arial" w:hAnsi="Arial" w:cs="Arial"/>
        </w:rPr>
        <w:t xml:space="preserve"> </w:t>
      </w:r>
      <w:r w:rsidR="006F6272">
        <w:rPr>
          <w:rFonts w:ascii="Arial" w:hAnsi="Arial" w:cs="Arial"/>
        </w:rPr>
        <w:t>na podstawie umowy cywilnoprawnej</w:t>
      </w:r>
      <w:r w:rsidR="001D541F">
        <w:rPr>
          <w:rFonts w:ascii="Arial" w:hAnsi="Arial" w:cs="Arial"/>
        </w:rPr>
        <w:t xml:space="preserve"> -</w:t>
      </w:r>
      <w:r w:rsidR="00EC0748">
        <w:rPr>
          <w:rFonts w:ascii="Arial" w:hAnsi="Arial" w:cs="Arial"/>
        </w:rPr>
        <w:t xml:space="preserve"> osobom nieprowadzącym działalności gospodarczej</w:t>
      </w:r>
      <w:r w:rsidR="00A728BA">
        <w:rPr>
          <w:rFonts w:ascii="Arial" w:hAnsi="Arial" w:cs="Arial"/>
        </w:rPr>
        <w:t>,</w:t>
      </w:r>
      <w:r w:rsidR="006F6272">
        <w:rPr>
          <w:rFonts w:ascii="Arial" w:hAnsi="Arial" w:cs="Arial"/>
        </w:rPr>
        <w:t xml:space="preserve"> jak i przedsiębiorcom)</w:t>
      </w:r>
      <w:r>
        <w:rPr>
          <w:rFonts w:ascii="Arial" w:hAnsi="Arial" w:cs="Arial"/>
        </w:rPr>
        <w:t xml:space="preserve"> jest możliwe tylko za uprzedni</w:t>
      </w:r>
      <w:r w:rsidR="00652555">
        <w:rPr>
          <w:rFonts w:ascii="Arial" w:hAnsi="Arial" w:cs="Arial"/>
        </w:rPr>
        <w:t xml:space="preserve">ą </w:t>
      </w:r>
      <w:r>
        <w:rPr>
          <w:rFonts w:ascii="Arial" w:hAnsi="Arial" w:cs="Arial"/>
        </w:rPr>
        <w:t>zgodą Zamawiającego, wyrażoną w formie dokumentowej</w:t>
      </w:r>
      <w:r w:rsidR="00EC0748">
        <w:rPr>
          <w:rFonts w:ascii="Arial" w:hAnsi="Arial" w:cs="Arial"/>
        </w:rPr>
        <w:t>,</w:t>
      </w:r>
      <w:r>
        <w:rPr>
          <w:rFonts w:ascii="Arial" w:hAnsi="Arial" w:cs="Arial"/>
        </w:rPr>
        <w:t xml:space="preserve"> pod rygorem nieważności. Wykonawca ponosi odpowiedzialność za </w:t>
      </w:r>
      <w:r w:rsidR="00946380">
        <w:rPr>
          <w:rFonts w:ascii="Arial" w:hAnsi="Arial" w:cs="Arial"/>
        </w:rPr>
        <w:t>podmioty</w:t>
      </w:r>
      <w:r>
        <w:rPr>
          <w:rFonts w:ascii="Arial" w:hAnsi="Arial" w:cs="Arial"/>
        </w:rPr>
        <w:t xml:space="preserve">, którymi się posługuje przy wykonywaniu Umowy, choćby nie ponosił winy w wyborze albo powierzył wykonywanie czynności podmiotom, które w zakresie swojej działalności zawodowej trudnią się </w:t>
      </w:r>
      <w:r w:rsidRPr="00BF53DC">
        <w:rPr>
          <w:rFonts w:ascii="Arial" w:hAnsi="Arial" w:cs="Arial"/>
        </w:rPr>
        <w:t>wykonywaniem takich czynności.</w:t>
      </w:r>
      <w:r w:rsidR="00EF2951" w:rsidRPr="00BF53DC">
        <w:rPr>
          <w:rFonts w:ascii="Arial" w:hAnsi="Arial" w:cs="Arial"/>
        </w:rPr>
        <w:t xml:space="preserve"> </w:t>
      </w:r>
      <w:r w:rsidR="00BF53DC" w:rsidRPr="00BF53DC">
        <w:rPr>
          <w:rFonts w:ascii="Arial" w:hAnsi="Arial" w:cs="Arial"/>
        </w:rPr>
        <w:t xml:space="preserve">Odmowa wyrażenia zgody przez Zamawiającego nie wymaga uzasadnienia. </w:t>
      </w:r>
      <w:r w:rsidR="00EF2951" w:rsidRPr="00BF53DC">
        <w:rPr>
          <w:rFonts w:ascii="Arial" w:hAnsi="Arial" w:cs="Arial"/>
        </w:rPr>
        <w:t>Dalsze podwykonawstwo jest wykluczone.</w:t>
      </w:r>
      <w:r w:rsidR="00946380" w:rsidRPr="00BF53DC">
        <w:rPr>
          <w:rFonts w:ascii="Arial" w:hAnsi="Arial" w:cs="Arial"/>
        </w:rPr>
        <w:t xml:space="preserve"> </w:t>
      </w:r>
    </w:p>
    <w:p w14:paraId="3E0C6C4B" w14:textId="60C4AEA3" w:rsidR="005B5031" w:rsidRDefault="00EC0748" w:rsidP="00B346AB">
      <w:pPr>
        <w:pStyle w:val="Akapitzlist"/>
        <w:numPr>
          <w:ilvl w:val="0"/>
          <w:numId w:val="3"/>
        </w:numPr>
        <w:rPr>
          <w:rFonts w:ascii="Arial" w:hAnsi="Arial" w:cs="Arial"/>
        </w:rPr>
      </w:pPr>
      <w:r w:rsidRPr="005B5031">
        <w:rPr>
          <w:rFonts w:ascii="Arial" w:hAnsi="Arial" w:cs="Arial"/>
        </w:rPr>
        <w:t>Wykonawca wykona Umowę przy wykorzystaniu własnych środków, w szczególności materiałów</w:t>
      </w:r>
      <w:r w:rsidR="00EF2951">
        <w:rPr>
          <w:rFonts w:ascii="Arial" w:hAnsi="Arial" w:cs="Arial"/>
        </w:rPr>
        <w:t xml:space="preserve"> i</w:t>
      </w:r>
      <w:r w:rsidR="00DD35B3">
        <w:rPr>
          <w:rFonts w:ascii="Arial" w:hAnsi="Arial" w:cs="Arial"/>
        </w:rPr>
        <w:t> </w:t>
      </w:r>
      <w:r w:rsidR="00EF2951">
        <w:rPr>
          <w:rFonts w:ascii="Arial" w:hAnsi="Arial" w:cs="Arial"/>
        </w:rPr>
        <w:t xml:space="preserve">narzędzi, w tym </w:t>
      </w:r>
      <w:r w:rsidRPr="005B5031">
        <w:rPr>
          <w:rFonts w:ascii="Arial" w:hAnsi="Arial" w:cs="Arial"/>
        </w:rPr>
        <w:t>oprogramowania.</w:t>
      </w:r>
    </w:p>
    <w:p w14:paraId="2857869B" w14:textId="21D502E8" w:rsidR="001D541F" w:rsidRDefault="006234C0" w:rsidP="00B346AB">
      <w:pPr>
        <w:pStyle w:val="Akapitzlist"/>
        <w:numPr>
          <w:ilvl w:val="0"/>
          <w:numId w:val="3"/>
        </w:numPr>
        <w:rPr>
          <w:rFonts w:ascii="Arial" w:hAnsi="Arial" w:cs="Arial"/>
        </w:rPr>
      </w:pPr>
      <w:r w:rsidRPr="00A4757F">
        <w:rPr>
          <w:rFonts w:ascii="Arial" w:hAnsi="Arial" w:cs="Arial"/>
        </w:rPr>
        <w:t xml:space="preserve">Wykonawca na dzień zawarcia Umowy posiada zawartą umowę ubezpieczenia odpowiedzialności cywilnej w związku z prowadzoną działalnością gospodarczą na sumę ubezpieczenia wynoszącą </w:t>
      </w:r>
      <w:r w:rsidR="00276A5A">
        <w:rPr>
          <w:rFonts w:ascii="Arial" w:hAnsi="Arial" w:cs="Arial"/>
          <w:i/>
          <w:iCs/>
          <w:color w:val="FF0000"/>
        </w:rPr>
        <w:t>………………………</w:t>
      </w:r>
      <w:r w:rsidRPr="00A4757F">
        <w:rPr>
          <w:rFonts w:ascii="Arial" w:hAnsi="Arial" w:cs="Arial"/>
          <w:i/>
          <w:iCs/>
          <w:color w:val="FF0000"/>
        </w:rPr>
        <w:t xml:space="preserve"> </w:t>
      </w:r>
      <w:r w:rsidRPr="00A4757F">
        <w:rPr>
          <w:rFonts w:ascii="Arial" w:hAnsi="Arial" w:cs="Arial"/>
        </w:rPr>
        <w:t xml:space="preserve">(słownie: </w:t>
      </w:r>
      <w:r w:rsidR="00276A5A">
        <w:rPr>
          <w:rFonts w:ascii="Arial" w:hAnsi="Arial" w:cs="Arial"/>
          <w:i/>
          <w:iCs/>
          <w:color w:val="FF0000"/>
        </w:rPr>
        <w:t>………………</w:t>
      </w:r>
      <w:proofErr w:type="gramStart"/>
      <w:r w:rsidR="00276A5A">
        <w:rPr>
          <w:rFonts w:ascii="Arial" w:hAnsi="Arial" w:cs="Arial"/>
          <w:i/>
          <w:iCs/>
          <w:color w:val="FF0000"/>
        </w:rPr>
        <w:t>…….</w:t>
      </w:r>
      <w:proofErr w:type="gramEnd"/>
      <w:r w:rsidR="00276A5A">
        <w:rPr>
          <w:rFonts w:ascii="Arial" w:hAnsi="Arial" w:cs="Arial"/>
          <w:i/>
          <w:iCs/>
          <w:color w:val="FF0000"/>
        </w:rPr>
        <w:t>.</w:t>
      </w:r>
      <w:r w:rsidRPr="00A4757F">
        <w:rPr>
          <w:rFonts w:ascii="Arial" w:hAnsi="Arial" w:cs="Arial"/>
        </w:rPr>
        <w:t xml:space="preserve"> </w:t>
      </w:r>
      <w:r w:rsidR="001D541F">
        <w:rPr>
          <w:rFonts w:ascii="Arial" w:hAnsi="Arial" w:cs="Arial"/>
          <w:color w:val="000000" w:themeColor="text1"/>
        </w:rPr>
        <w:t xml:space="preserve">złotych, a </w:t>
      </w:r>
      <w:r w:rsidRPr="00A4757F">
        <w:rPr>
          <w:rFonts w:ascii="Arial" w:hAnsi="Arial" w:cs="Arial"/>
          <w:color w:val="000000" w:themeColor="text1"/>
        </w:rPr>
        <w:t>kopi</w:t>
      </w:r>
      <w:r w:rsidR="001D541F">
        <w:rPr>
          <w:rFonts w:ascii="Arial" w:hAnsi="Arial" w:cs="Arial"/>
          <w:color w:val="000000" w:themeColor="text1"/>
        </w:rPr>
        <w:t>a</w:t>
      </w:r>
      <w:r w:rsidRPr="00A4757F">
        <w:rPr>
          <w:rFonts w:ascii="Arial" w:hAnsi="Arial" w:cs="Arial"/>
          <w:color w:val="000000" w:themeColor="text1"/>
        </w:rPr>
        <w:t xml:space="preserve"> polisy </w:t>
      </w:r>
      <w:r w:rsidR="00292F0F">
        <w:rPr>
          <w:rFonts w:ascii="Arial" w:hAnsi="Arial" w:cs="Arial"/>
          <w:color w:val="000000" w:themeColor="text1"/>
        </w:rPr>
        <w:t>zawarta jest w</w:t>
      </w:r>
      <w:r w:rsidRPr="00A4757F">
        <w:rPr>
          <w:rFonts w:ascii="Arial" w:hAnsi="Arial" w:cs="Arial"/>
          <w:color w:val="000000" w:themeColor="text1"/>
        </w:rPr>
        <w:t xml:space="preserve"> Załączni</w:t>
      </w:r>
      <w:r w:rsidR="00292F0F">
        <w:rPr>
          <w:rFonts w:ascii="Arial" w:hAnsi="Arial" w:cs="Arial"/>
          <w:color w:val="000000" w:themeColor="text1"/>
        </w:rPr>
        <w:t>ku</w:t>
      </w:r>
      <w:r w:rsidRPr="00A4757F">
        <w:rPr>
          <w:rFonts w:ascii="Arial" w:hAnsi="Arial" w:cs="Arial"/>
          <w:color w:val="000000" w:themeColor="text1"/>
        </w:rPr>
        <w:t xml:space="preserve"> nr </w:t>
      </w:r>
      <w:r w:rsidR="0064498D">
        <w:rPr>
          <w:rFonts w:ascii="Arial" w:hAnsi="Arial" w:cs="Arial"/>
          <w:color w:val="000000" w:themeColor="text1"/>
        </w:rPr>
        <w:t>3</w:t>
      </w:r>
      <w:r w:rsidRPr="00A4757F">
        <w:rPr>
          <w:rFonts w:ascii="Arial" w:hAnsi="Arial" w:cs="Arial"/>
          <w:color w:val="000000" w:themeColor="text1"/>
        </w:rPr>
        <w:t xml:space="preserve"> do Umowy. Wykonawca z</w:t>
      </w:r>
      <w:r w:rsidRPr="00A4757F">
        <w:rPr>
          <w:rFonts w:ascii="Arial" w:hAnsi="Arial" w:cs="Arial"/>
        </w:rPr>
        <w:t xml:space="preserve">obowiązany jest utrzymywać ochronę ubezpieczeniową na warunkach nie gorszych niż wynikające ze zdania poprzedzającego do czasu dokonania odbioru Projektu bez zastrzeżeń, a jeżeli Wykonawca zobowiązany jest do pełnienia nadzoru autorskiego – do czasu zakończenia </w:t>
      </w:r>
      <w:r w:rsidR="001D541F">
        <w:rPr>
          <w:rFonts w:ascii="Arial" w:hAnsi="Arial" w:cs="Arial"/>
        </w:rPr>
        <w:t>jego pełnienia</w:t>
      </w:r>
      <w:r w:rsidRPr="00A4757F">
        <w:rPr>
          <w:rFonts w:ascii="Arial" w:hAnsi="Arial" w:cs="Arial"/>
        </w:rPr>
        <w:t xml:space="preserve">. Wykonawca przedłoży Zamawiającemu kopię aktualnej polisy ubezpieczenia odpowiedzialności cywilnej </w:t>
      </w:r>
      <w:r w:rsidR="001D541F">
        <w:rPr>
          <w:rFonts w:ascii="Arial" w:hAnsi="Arial" w:cs="Arial"/>
        </w:rPr>
        <w:t xml:space="preserve">w formie pisemnej - </w:t>
      </w:r>
      <w:r w:rsidRPr="00A4757F">
        <w:rPr>
          <w:rFonts w:ascii="Arial" w:hAnsi="Arial" w:cs="Arial"/>
        </w:rPr>
        <w:t xml:space="preserve">niezwłocznie w każdym przypadku zmiany </w:t>
      </w:r>
      <w:r w:rsidR="001D541F">
        <w:rPr>
          <w:rFonts w:ascii="Arial" w:hAnsi="Arial" w:cs="Arial"/>
        </w:rPr>
        <w:t>albo</w:t>
      </w:r>
      <w:r w:rsidRPr="00A4757F">
        <w:rPr>
          <w:rFonts w:ascii="Arial" w:hAnsi="Arial" w:cs="Arial"/>
        </w:rPr>
        <w:t xml:space="preserve"> na co najmniej</w:t>
      </w:r>
      <w:r w:rsidR="001D541F">
        <w:rPr>
          <w:rFonts w:ascii="Arial" w:hAnsi="Arial" w:cs="Arial"/>
        </w:rPr>
        <w:t xml:space="preserve"> 7 </w:t>
      </w:r>
      <w:r w:rsidRPr="00A4757F">
        <w:rPr>
          <w:rFonts w:ascii="Arial" w:hAnsi="Arial" w:cs="Arial"/>
        </w:rPr>
        <w:t>dni przed upływem okresu obowiązywania dotychczasowej umowy ubezpieczenia – polisa taka zostanie włączona do Umowy w miejsce dotychczasowe</w:t>
      </w:r>
      <w:r w:rsidR="00292F0F">
        <w:rPr>
          <w:rFonts w:ascii="Arial" w:hAnsi="Arial" w:cs="Arial"/>
        </w:rPr>
        <w:t>j w</w:t>
      </w:r>
      <w:r w:rsidRPr="00A4757F">
        <w:rPr>
          <w:rFonts w:ascii="Arial" w:hAnsi="Arial" w:cs="Arial"/>
        </w:rPr>
        <w:t xml:space="preserve"> Załącznik</w:t>
      </w:r>
      <w:r w:rsidR="00292F0F">
        <w:rPr>
          <w:rFonts w:ascii="Arial" w:hAnsi="Arial" w:cs="Arial"/>
        </w:rPr>
        <w:t>u</w:t>
      </w:r>
      <w:r w:rsidRPr="00A4757F">
        <w:rPr>
          <w:rFonts w:ascii="Arial" w:hAnsi="Arial" w:cs="Arial"/>
        </w:rPr>
        <w:t xml:space="preserve"> nr </w:t>
      </w:r>
      <w:r w:rsidR="0064498D">
        <w:rPr>
          <w:rFonts w:ascii="Arial" w:hAnsi="Arial" w:cs="Arial"/>
        </w:rPr>
        <w:t>3</w:t>
      </w:r>
      <w:r w:rsidRPr="00A4757F">
        <w:rPr>
          <w:rFonts w:ascii="Arial" w:hAnsi="Arial" w:cs="Arial"/>
        </w:rPr>
        <w:t>, bez konieczności zawierania aneksu do Umowy.</w:t>
      </w:r>
    </w:p>
    <w:p w14:paraId="10B7AE79" w14:textId="6AFAB2FA" w:rsidR="001D541F" w:rsidRDefault="00BF53DC" w:rsidP="00B346AB">
      <w:pPr>
        <w:pStyle w:val="Akapitzlist"/>
        <w:numPr>
          <w:ilvl w:val="0"/>
          <w:numId w:val="3"/>
        </w:numPr>
        <w:rPr>
          <w:rFonts w:ascii="Arial" w:hAnsi="Arial" w:cs="Arial"/>
        </w:rPr>
      </w:pPr>
      <w:r w:rsidRPr="00BF53DC">
        <w:rPr>
          <w:rFonts w:ascii="Arial" w:hAnsi="Arial" w:cs="Arial"/>
          <w:i/>
          <w:iCs/>
          <w:color w:val="4472C4" w:themeColor="accent1"/>
        </w:rPr>
        <w:t>opcjonalnie:</w:t>
      </w:r>
      <w:r>
        <w:rPr>
          <w:rFonts w:ascii="Arial" w:hAnsi="Arial" w:cs="Arial"/>
          <w:i/>
          <w:iCs/>
        </w:rPr>
        <w:t xml:space="preserve"> </w:t>
      </w:r>
      <w:r w:rsidR="001D541F">
        <w:rPr>
          <w:rFonts w:ascii="Arial" w:hAnsi="Arial" w:cs="Arial"/>
        </w:rPr>
        <w:t xml:space="preserve">Jeżeli Wykonawca korzysta z podwykonawców zgodnie z § 2 ust. 3 Umowy, zobowiązany jest zawrzeć w </w:t>
      </w:r>
      <w:r w:rsidR="00EF2951">
        <w:rPr>
          <w:rFonts w:ascii="Arial" w:hAnsi="Arial" w:cs="Arial"/>
        </w:rPr>
        <w:t xml:space="preserve">swojej </w:t>
      </w:r>
      <w:r w:rsidR="001D541F">
        <w:rPr>
          <w:rFonts w:ascii="Arial" w:hAnsi="Arial" w:cs="Arial"/>
        </w:rPr>
        <w:t xml:space="preserve">umowie ubezpieczenia klauzulę odpowiedzialności za podwykonawców, jak </w:t>
      </w:r>
      <w:r w:rsidR="00EF2951">
        <w:rPr>
          <w:rFonts w:ascii="Arial" w:hAnsi="Arial" w:cs="Arial"/>
        </w:rPr>
        <w:t>przedłożyć kopi</w:t>
      </w:r>
      <w:r w:rsidR="004260AB">
        <w:rPr>
          <w:rFonts w:ascii="Arial" w:hAnsi="Arial" w:cs="Arial"/>
        </w:rPr>
        <w:t>ę</w:t>
      </w:r>
      <w:r w:rsidR="00EF2951">
        <w:rPr>
          <w:rFonts w:ascii="Arial" w:hAnsi="Arial" w:cs="Arial"/>
        </w:rPr>
        <w:t xml:space="preserve"> </w:t>
      </w:r>
      <w:r w:rsidR="004260AB">
        <w:rPr>
          <w:rFonts w:ascii="Arial" w:hAnsi="Arial" w:cs="Arial"/>
        </w:rPr>
        <w:t xml:space="preserve">takiej </w:t>
      </w:r>
      <w:r w:rsidR="00EF2951">
        <w:rPr>
          <w:rFonts w:ascii="Arial" w:hAnsi="Arial" w:cs="Arial"/>
        </w:rPr>
        <w:t>polis</w:t>
      </w:r>
      <w:r w:rsidR="004260AB">
        <w:rPr>
          <w:rFonts w:ascii="Arial" w:hAnsi="Arial" w:cs="Arial"/>
        </w:rPr>
        <w:t>y</w:t>
      </w:r>
      <w:r w:rsidR="00EF2951">
        <w:rPr>
          <w:rFonts w:ascii="Arial" w:hAnsi="Arial" w:cs="Arial"/>
        </w:rPr>
        <w:t xml:space="preserve"> w formie pisemnej na każde żądanie Zamawiającego. </w:t>
      </w:r>
    </w:p>
    <w:p w14:paraId="17358574" w14:textId="03B834B9" w:rsidR="006F6272" w:rsidRPr="00A4757F" w:rsidRDefault="001D541F" w:rsidP="00B346AB">
      <w:pPr>
        <w:pStyle w:val="Akapitzlist"/>
        <w:numPr>
          <w:ilvl w:val="0"/>
          <w:numId w:val="3"/>
        </w:numPr>
        <w:rPr>
          <w:rFonts w:ascii="Arial" w:hAnsi="Arial" w:cs="Arial"/>
        </w:rPr>
      </w:pPr>
      <w:bookmarkStart w:id="5" w:name="_Hlk212819972"/>
      <w:r>
        <w:rPr>
          <w:rFonts w:ascii="Arial" w:hAnsi="Arial" w:cs="Arial"/>
        </w:rPr>
        <w:lastRenderedPageBreak/>
        <w:t>Wykonawca jest zobowiązany zapewnić,</w:t>
      </w:r>
      <w:r w:rsidR="006234C0" w:rsidRPr="00A4757F">
        <w:rPr>
          <w:rFonts w:ascii="Arial" w:hAnsi="Arial" w:cs="Arial"/>
        </w:rPr>
        <w:t xml:space="preserve"> żeby każda osoba wykonująca samodzielną funkcję w</w:t>
      </w:r>
      <w:r w:rsidR="00DD35B3">
        <w:rPr>
          <w:rFonts w:ascii="Arial" w:hAnsi="Arial" w:cs="Arial"/>
        </w:rPr>
        <w:t> </w:t>
      </w:r>
      <w:r w:rsidR="006234C0" w:rsidRPr="00A4757F">
        <w:rPr>
          <w:rFonts w:ascii="Arial" w:hAnsi="Arial" w:cs="Arial"/>
        </w:rPr>
        <w:t>budownictwie, która uczestniczy w wykonywaniu Umowy z jego ramienia</w:t>
      </w:r>
      <w:r>
        <w:rPr>
          <w:rFonts w:ascii="Arial" w:hAnsi="Arial" w:cs="Arial"/>
        </w:rPr>
        <w:t xml:space="preserve"> (w tym z ramienia podwykonawców)</w:t>
      </w:r>
      <w:r w:rsidR="006234C0" w:rsidRPr="00A4757F">
        <w:rPr>
          <w:rFonts w:ascii="Arial" w:hAnsi="Arial" w:cs="Arial"/>
        </w:rPr>
        <w:t xml:space="preserve">, posiadała </w:t>
      </w:r>
      <w:r w:rsidR="00A4757F" w:rsidRPr="00A4757F">
        <w:rPr>
          <w:rFonts w:ascii="Arial" w:hAnsi="Arial" w:cs="Arial"/>
        </w:rPr>
        <w:t xml:space="preserve">aktualne, </w:t>
      </w:r>
      <w:r w:rsidR="006234C0" w:rsidRPr="00A4757F">
        <w:rPr>
          <w:rFonts w:ascii="Arial" w:hAnsi="Arial" w:cs="Arial"/>
        </w:rPr>
        <w:t>obowiązkowe ubezpieczenia</w:t>
      </w:r>
      <w:r w:rsidR="00A4757F" w:rsidRPr="00A4757F">
        <w:rPr>
          <w:rFonts w:ascii="Arial" w:hAnsi="Arial" w:cs="Arial"/>
        </w:rPr>
        <w:t xml:space="preserve"> przez cały okres wykonywania przez nią Umowy. </w:t>
      </w:r>
    </w:p>
    <w:bookmarkEnd w:id="5"/>
    <w:p w14:paraId="4E8918D7" w14:textId="27744CC2" w:rsidR="00BE72AC" w:rsidRPr="00BE72AC" w:rsidRDefault="00A4757F" w:rsidP="00B346AB">
      <w:pPr>
        <w:pStyle w:val="Akapitzlist"/>
        <w:numPr>
          <w:ilvl w:val="0"/>
          <w:numId w:val="3"/>
        </w:numPr>
        <w:rPr>
          <w:rFonts w:ascii="Arial" w:hAnsi="Arial" w:cs="Arial"/>
        </w:rPr>
      </w:pPr>
      <w:r>
        <w:rPr>
          <w:rFonts w:ascii="Arial" w:hAnsi="Arial" w:cs="Arial"/>
        </w:rPr>
        <w:t>Wykonawca nie jest na podstawie Umowy umocowany do reprezent</w:t>
      </w:r>
      <w:r w:rsidR="00EF2951">
        <w:rPr>
          <w:rFonts w:ascii="Arial" w:hAnsi="Arial" w:cs="Arial"/>
        </w:rPr>
        <w:t xml:space="preserve">owania </w:t>
      </w:r>
      <w:r>
        <w:rPr>
          <w:rFonts w:ascii="Arial" w:hAnsi="Arial" w:cs="Arial"/>
        </w:rPr>
        <w:t>Zamawiającego. Jeżeli Wykonawca zobowiązany jest zgodnie z Umową wystąpić o wydanie decyzji administracyjnej lub dokonać określonych uzgodnień, w związku z czym zachodzi potrzeba udzielenia mu lub osobie wskazanej przez niego pełnomocnictwa, Zamawiający udzieli takich pełnomocnictw niezwłocznie, na wniosek Wykonawcy, przy czym zakres takiego umocowania będzie swobodnie określany przez Zamawiającego, a ewentualna odmowa udzielenia pełnomocnictwa wskazanej osobie nie wymaga uzasadnienia.</w:t>
      </w:r>
      <w:r w:rsidR="00BE72AC">
        <w:rPr>
          <w:rFonts w:ascii="Arial" w:hAnsi="Arial" w:cs="Arial"/>
        </w:rPr>
        <w:t xml:space="preserve"> </w:t>
      </w:r>
      <w:r w:rsidR="00BE72AC" w:rsidRPr="00BE72AC">
        <w:rPr>
          <w:rFonts w:ascii="Arial" w:hAnsi="Arial" w:cs="Arial"/>
        </w:rPr>
        <w:t xml:space="preserve">W razie udzielenia pełnomocnictwa, Wykonawca jest zobowiązany przedsięwziąć wszelkie możliwe środki leżące w interesie Zamawiającego, tak aby uzyskanie orzeczeń i innych rozstrzygnięć oraz aktów nastąpiło w jak najkrótszym terminie. </w:t>
      </w:r>
    </w:p>
    <w:p w14:paraId="4FB340D0" w14:textId="30198D48" w:rsidR="00EC0748" w:rsidRPr="005B5031" w:rsidRDefault="00EC0748" w:rsidP="00B346AB">
      <w:pPr>
        <w:pStyle w:val="Akapitzlist"/>
        <w:numPr>
          <w:ilvl w:val="0"/>
          <w:numId w:val="3"/>
        </w:numPr>
        <w:rPr>
          <w:rFonts w:ascii="Arial" w:hAnsi="Arial" w:cs="Arial"/>
        </w:rPr>
      </w:pPr>
      <w:r w:rsidRPr="005B5031">
        <w:rPr>
          <w:rFonts w:ascii="Arial" w:hAnsi="Arial" w:cs="Arial"/>
        </w:rPr>
        <w:t>Zamawiający jest zobowiązany współdziałać z Wykonawcą przy wykonywaniu Umowy, w tym w</w:t>
      </w:r>
      <w:r w:rsidR="00DD35B3">
        <w:rPr>
          <w:rFonts w:ascii="Arial" w:hAnsi="Arial" w:cs="Arial"/>
        </w:rPr>
        <w:t> </w:t>
      </w:r>
      <w:r w:rsidRPr="005B5031">
        <w:rPr>
          <w:rFonts w:ascii="Arial" w:hAnsi="Arial" w:cs="Arial"/>
        </w:rPr>
        <w:t>szczególności bez zbędnej zwłoki udzielać wszelkich informacji żądanych przez Wykonawcę dotyczących wykonywania Umowy i podejmować decyzje w zakresie rozwiązań projektowych, jak też umożliwić na każde żądanie Wykonawcy, bez zbędnej zwłoki, przeprowadzenie wizji lokalnej miejsca realizacji Inwestycji w dni robocze, z uwzględnieniem godzin funkcjonowania tego miejsca.</w:t>
      </w:r>
    </w:p>
    <w:p w14:paraId="0F735F40" w14:textId="29BA30F2" w:rsidR="005B5031" w:rsidRDefault="005B5031" w:rsidP="005B5031">
      <w:pPr>
        <w:spacing w:after="0"/>
        <w:jc w:val="center"/>
        <w:rPr>
          <w:rFonts w:ascii="Arial" w:hAnsi="Arial" w:cs="Arial"/>
          <w:b/>
          <w:bCs/>
        </w:rPr>
      </w:pPr>
      <w:r>
        <w:rPr>
          <w:rFonts w:ascii="Arial" w:hAnsi="Arial" w:cs="Arial"/>
          <w:b/>
          <w:bCs/>
        </w:rPr>
        <w:t>§ 3</w:t>
      </w:r>
    </w:p>
    <w:p w14:paraId="5B27B86F" w14:textId="456D23CF" w:rsidR="00EF7E90" w:rsidRPr="005B5031" w:rsidRDefault="00EF7E90" w:rsidP="005B5031">
      <w:pPr>
        <w:spacing w:after="0"/>
        <w:jc w:val="center"/>
        <w:rPr>
          <w:rFonts w:ascii="Arial" w:hAnsi="Arial" w:cs="Arial"/>
          <w:b/>
          <w:bCs/>
        </w:rPr>
      </w:pPr>
      <w:r w:rsidRPr="005B5031">
        <w:rPr>
          <w:rFonts w:ascii="Arial" w:hAnsi="Arial" w:cs="Arial"/>
          <w:b/>
          <w:bCs/>
        </w:rPr>
        <w:t>TERMINY</w:t>
      </w:r>
      <w:r w:rsidR="00E00497" w:rsidRPr="005B5031">
        <w:rPr>
          <w:rFonts w:ascii="Arial" w:hAnsi="Arial" w:cs="Arial"/>
          <w:b/>
          <w:bCs/>
        </w:rPr>
        <w:t xml:space="preserve"> I</w:t>
      </w:r>
      <w:r w:rsidR="00C479B0" w:rsidRPr="005B5031">
        <w:rPr>
          <w:rFonts w:ascii="Arial" w:hAnsi="Arial" w:cs="Arial"/>
          <w:b/>
          <w:bCs/>
        </w:rPr>
        <w:t xml:space="preserve"> ODBIORY</w:t>
      </w:r>
    </w:p>
    <w:p w14:paraId="4EA0DBC7" w14:textId="3BB8B298" w:rsidR="005B5031" w:rsidRDefault="00AA6D88" w:rsidP="00B346AB">
      <w:pPr>
        <w:pStyle w:val="Akapitzlist"/>
        <w:numPr>
          <w:ilvl w:val="0"/>
          <w:numId w:val="4"/>
        </w:numPr>
        <w:rPr>
          <w:rFonts w:ascii="Arial" w:hAnsi="Arial" w:cs="Arial"/>
        </w:rPr>
      </w:pPr>
      <w:r w:rsidRPr="008041E3">
        <w:rPr>
          <w:rFonts w:ascii="Arial" w:hAnsi="Arial" w:cs="Arial"/>
        </w:rPr>
        <w:t xml:space="preserve">Wykonawca </w:t>
      </w:r>
      <w:r w:rsidR="0010481A">
        <w:rPr>
          <w:rFonts w:ascii="Arial" w:hAnsi="Arial" w:cs="Arial"/>
        </w:rPr>
        <w:t xml:space="preserve">przedstawi kompletny i wykonany zgodnie z Umową </w:t>
      </w:r>
      <w:r w:rsidR="0010481A" w:rsidRPr="008041E3">
        <w:rPr>
          <w:rFonts w:ascii="Arial" w:hAnsi="Arial" w:cs="Arial"/>
        </w:rPr>
        <w:t xml:space="preserve">Projekt </w:t>
      </w:r>
      <w:r w:rsidR="0010481A">
        <w:rPr>
          <w:rFonts w:ascii="Arial" w:hAnsi="Arial" w:cs="Arial"/>
        </w:rPr>
        <w:t>do odbioru przez Zamawiając</w:t>
      </w:r>
      <w:r w:rsidR="009C35E4">
        <w:rPr>
          <w:rFonts w:ascii="Arial" w:hAnsi="Arial" w:cs="Arial"/>
        </w:rPr>
        <w:t>ego</w:t>
      </w:r>
      <w:r w:rsidR="00947297">
        <w:rPr>
          <w:rFonts w:ascii="Arial" w:hAnsi="Arial" w:cs="Arial"/>
        </w:rPr>
        <w:t xml:space="preserve"> w postaci i</w:t>
      </w:r>
      <w:r w:rsidR="0010481A">
        <w:rPr>
          <w:rFonts w:ascii="Arial" w:hAnsi="Arial" w:cs="Arial"/>
        </w:rPr>
        <w:t xml:space="preserve"> </w:t>
      </w:r>
      <w:r w:rsidRPr="00741AA8">
        <w:rPr>
          <w:rFonts w:ascii="Arial" w:hAnsi="Arial" w:cs="Arial"/>
        </w:rPr>
        <w:t xml:space="preserve">w </w:t>
      </w:r>
      <w:r w:rsidR="00741AA8" w:rsidRPr="00741AA8">
        <w:rPr>
          <w:rFonts w:ascii="Arial" w:hAnsi="Arial" w:cs="Arial"/>
        </w:rPr>
        <w:t>terminie</w:t>
      </w:r>
      <w:r w:rsidR="00741AA8">
        <w:rPr>
          <w:rFonts w:ascii="Arial" w:hAnsi="Arial" w:cs="Arial"/>
        </w:rPr>
        <w:t xml:space="preserve"> </w:t>
      </w:r>
      <w:r w:rsidR="00741AA8" w:rsidRPr="00741AA8">
        <w:rPr>
          <w:rFonts w:ascii="Arial" w:hAnsi="Arial" w:cs="Arial"/>
        </w:rPr>
        <w:t>wynikającym z Harmonogramu Rzeczowo-Finansowego</w:t>
      </w:r>
      <w:r w:rsidR="00EF7E90" w:rsidRPr="008041E3">
        <w:rPr>
          <w:rFonts w:ascii="Arial" w:hAnsi="Arial" w:cs="Arial"/>
        </w:rPr>
        <w:t>.</w:t>
      </w:r>
    </w:p>
    <w:p w14:paraId="19C44BE7" w14:textId="04F7C2E7" w:rsidR="007A1E2A" w:rsidRDefault="0066291D" w:rsidP="00B346AB">
      <w:pPr>
        <w:pStyle w:val="Akapitzlist"/>
        <w:numPr>
          <w:ilvl w:val="0"/>
          <w:numId w:val="4"/>
        </w:numPr>
        <w:rPr>
          <w:rFonts w:ascii="Arial" w:hAnsi="Arial" w:cs="Arial"/>
        </w:rPr>
      </w:pPr>
      <w:r>
        <w:rPr>
          <w:rFonts w:ascii="Arial" w:hAnsi="Arial" w:cs="Arial"/>
        </w:rPr>
        <w:t>Z</w:t>
      </w:r>
      <w:r w:rsidR="007A1E2A">
        <w:rPr>
          <w:rFonts w:ascii="Arial" w:hAnsi="Arial" w:cs="Arial"/>
        </w:rPr>
        <w:t>amawiający może jednostronnie wydłużyć terminy określone</w:t>
      </w:r>
      <w:r>
        <w:rPr>
          <w:rFonts w:ascii="Arial" w:hAnsi="Arial" w:cs="Arial"/>
        </w:rPr>
        <w:t xml:space="preserve"> w </w:t>
      </w:r>
      <w:r w:rsidR="00741AA8">
        <w:rPr>
          <w:rFonts w:ascii="Arial" w:hAnsi="Arial" w:cs="Arial"/>
        </w:rPr>
        <w:t>Harmonogramie Rzeczowo-Finansowym</w:t>
      </w:r>
      <w:r w:rsidR="007A1E2A">
        <w:rPr>
          <w:rFonts w:ascii="Arial" w:hAnsi="Arial" w:cs="Arial"/>
        </w:rPr>
        <w:t xml:space="preserve"> </w:t>
      </w:r>
      <w:r>
        <w:rPr>
          <w:rFonts w:ascii="Arial" w:hAnsi="Arial" w:cs="Arial"/>
        </w:rPr>
        <w:t>(w tym na wniosek Wykonawcy</w:t>
      </w:r>
      <w:r w:rsidR="007A1E2A">
        <w:rPr>
          <w:rFonts w:ascii="Arial" w:hAnsi="Arial" w:cs="Arial"/>
        </w:rPr>
        <w:t xml:space="preserve"> lub w porozumieniu z nim</w:t>
      </w:r>
      <w:r>
        <w:rPr>
          <w:rFonts w:ascii="Arial" w:hAnsi="Arial" w:cs="Arial"/>
        </w:rPr>
        <w:t>) w razie</w:t>
      </w:r>
      <w:r w:rsidR="007A1E2A">
        <w:rPr>
          <w:rFonts w:ascii="Arial" w:hAnsi="Arial" w:cs="Arial"/>
        </w:rPr>
        <w:t>:</w:t>
      </w:r>
    </w:p>
    <w:p w14:paraId="697AE639" w14:textId="226CFFA1" w:rsidR="0066291D" w:rsidRDefault="0066291D" w:rsidP="00B346AB">
      <w:pPr>
        <w:pStyle w:val="Akapitzlist"/>
        <w:numPr>
          <w:ilvl w:val="1"/>
          <w:numId w:val="4"/>
        </w:numPr>
        <w:rPr>
          <w:rFonts w:ascii="Arial" w:hAnsi="Arial" w:cs="Arial"/>
        </w:rPr>
      </w:pPr>
      <w:r>
        <w:rPr>
          <w:rFonts w:ascii="Arial" w:hAnsi="Arial" w:cs="Arial"/>
        </w:rPr>
        <w:t>wystąpienia w trakcie realizacj</w:t>
      </w:r>
      <w:r w:rsidR="007A1E2A">
        <w:rPr>
          <w:rFonts w:ascii="Arial" w:hAnsi="Arial" w:cs="Arial"/>
        </w:rPr>
        <w:t xml:space="preserve">i </w:t>
      </w:r>
      <w:r>
        <w:rPr>
          <w:rFonts w:ascii="Arial" w:hAnsi="Arial" w:cs="Arial"/>
        </w:rPr>
        <w:t>Umowy zdarzeń lub stanów to uzasadniających (w</w:t>
      </w:r>
      <w:r w:rsidR="007A1E2A">
        <w:rPr>
          <w:rFonts w:ascii="Arial" w:hAnsi="Arial" w:cs="Arial"/>
        </w:rPr>
        <w:t> </w:t>
      </w:r>
      <w:r>
        <w:rPr>
          <w:rFonts w:ascii="Arial" w:hAnsi="Arial" w:cs="Arial"/>
        </w:rPr>
        <w:t xml:space="preserve">szczególności </w:t>
      </w:r>
      <w:r w:rsidR="007A1E2A">
        <w:rPr>
          <w:rFonts w:ascii="Arial" w:hAnsi="Arial" w:cs="Arial"/>
        </w:rPr>
        <w:t>wynikłych ze zmian założeń projektowych lub zakresu projektowania, dotyczących</w:t>
      </w:r>
      <w:r>
        <w:rPr>
          <w:rFonts w:ascii="Arial" w:hAnsi="Arial" w:cs="Arial"/>
        </w:rPr>
        <w:t xml:space="preserve"> organizacj</w:t>
      </w:r>
      <w:r w:rsidR="007A1E2A">
        <w:rPr>
          <w:rFonts w:ascii="Arial" w:hAnsi="Arial" w:cs="Arial"/>
        </w:rPr>
        <w:t>i</w:t>
      </w:r>
      <w:r>
        <w:rPr>
          <w:rFonts w:ascii="Arial" w:hAnsi="Arial" w:cs="Arial"/>
        </w:rPr>
        <w:t xml:space="preserve"> pracy w miejscu realizacji Inwestycji, w przypadku bezczynności organów administracji publicznej lub przewlekłości postępowań)</w:t>
      </w:r>
      <w:r w:rsidR="007A1E2A">
        <w:rPr>
          <w:rFonts w:ascii="Arial" w:hAnsi="Arial" w:cs="Arial"/>
        </w:rPr>
        <w:t>;</w:t>
      </w:r>
    </w:p>
    <w:p w14:paraId="31F4D9CC" w14:textId="57BEC626" w:rsidR="007A1E2A" w:rsidRPr="00E20A11" w:rsidRDefault="007A1E2A" w:rsidP="00B346AB">
      <w:pPr>
        <w:pStyle w:val="Akapitzlist"/>
        <w:numPr>
          <w:ilvl w:val="1"/>
          <w:numId w:val="4"/>
        </w:numPr>
        <w:spacing w:after="0"/>
        <w:rPr>
          <w:rFonts w:ascii="Arial" w:hAnsi="Arial" w:cs="Arial"/>
          <w:color w:val="FF0000"/>
        </w:rPr>
      </w:pPr>
      <w:r>
        <w:rPr>
          <w:rFonts w:ascii="Arial" w:hAnsi="Arial" w:cs="Arial"/>
        </w:rPr>
        <w:t>zarządzenia przez Zamawiającego przerwy w pracach nad Projektem, do czego jest uprawniony wedle uznania,</w:t>
      </w:r>
    </w:p>
    <w:p w14:paraId="41E0C9FA" w14:textId="459D5CEB" w:rsidR="007A1E2A" w:rsidRPr="007A1E2A" w:rsidRDefault="007A1E2A" w:rsidP="007A1E2A">
      <w:pPr>
        <w:spacing w:after="0"/>
        <w:ind w:left="360"/>
        <w:rPr>
          <w:rFonts w:ascii="Arial" w:hAnsi="Arial" w:cs="Arial"/>
        </w:rPr>
      </w:pPr>
      <w:r>
        <w:rPr>
          <w:rFonts w:ascii="Arial" w:hAnsi="Arial" w:cs="Arial"/>
        </w:rPr>
        <w:t>co nie wymaga zawarcia aneksu do Umowy, a jedynie powiadomienia Wykonawcy, dokonanego w</w:t>
      </w:r>
      <w:r w:rsidR="00DD35B3">
        <w:rPr>
          <w:rFonts w:ascii="Arial" w:hAnsi="Arial" w:cs="Arial"/>
        </w:rPr>
        <w:t> </w:t>
      </w:r>
      <w:r>
        <w:rPr>
          <w:rFonts w:ascii="Arial" w:hAnsi="Arial" w:cs="Arial"/>
        </w:rPr>
        <w:t>formie dokumentowej, pod rygorem nieważnośc</w:t>
      </w:r>
      <w:r w:rsidR="00503013">
        <w:rPr>
          <w:rFonts w:ascii="Arial" w:hAnsi="Arial" w:cs="Arial"/>
        </w:rPr>
        <w:t>i</w:t>
      </w:r>
      <w:r w:rsidR="00741AA8">
        <w:rPr>
          <w:rFonts w:ascii="Arial" w:hAnsi="Arial" w:cs="Arial"/>
        </w:rPr>
        <w:t xml:space="preserve"> </w:t>
      </w:r>
      <w:bookmarkStart w:id="6" w:name="_Hlk212823449"/>
      <w:r w:rsidR="00741AA8">
        <w:rPr>
          <w:rFonts w:ascii="Arial" w:hAnsi="Arial" w:cs="Arial"/>
        </w:rPr>
        <w:t>– w szczególności poprzez przesłanie zaktualizowanego Harmonogramu Rzeczowo-Finansowego</w:t>
      </w:r>
      <w:bookmarkEnd w:id="6"/>
      <w:r w:rsidR="00503013">
        <w:rPr>
          <w:rFonts w:ascii="Arial" w:hAnsi="Arial" w:cs="Arial"/>
        </w:rPr>
        <w:t xml:space="preserve">. </w:t>
      </w:r>
    </w:p>
    <w:p w14:paraId="11892331" w14:textId="515E26C0" w:rsidR="005B5031" w:rsidRDefault="00C479B0" w:rsidP="00B346AB">
      <w:pPr>
        <w:pStyle w:val="Akapitzlist"/>
        <w:numPr>
          <w:ilvl w:val="0"/>
          <w:numId w:val="4"/>
        </w:numPr>
        <w:rPr>
          <w:rFonts w:ascii="Arial" w:hAnsi="Arial" w:cs="Arial"/>
        </w:rPr>
      </w:pPr>
      <w:r w:rsidRPr="005B5031">
        <w:rPr>
          <w:rFonts w:ascii="Arial" w:hAnsi="Arial" w:cs="Arial"/>
        </w:rPr>
        <w:t xml:space="preserve">Wykonawca powinien </w:t>
      </w:r>
      <w:r w:rsidR="00E00497" w:rsidRPr="005B5031">
        <w:rPr>
          <w:rFonts w:ascii="Arial" w:hAnsi="Arial" w:cs="Arial"/>
        </w:rPr>
        <w:t>informować Zamawiającego</w:t>
      </w:r>
      <w:r w:rsidR="00EF2951">
        <w:rPr>
          <w:rFonts w:ascii="Arial" w:hAnsi="Arial" w:cs="Arial"/>
        </w:rPr>
        <w:t>, na jego żądanie,</w:t>
      </w:r>
      <w:r w:rsidR="00E00497" w:rsidRPr="005B5031">
        <w:rPr>
          <w:rFonts w:ascii="Arial" w:hAnsi="Arial" w:cs="Arial"/>
        </w:rPr>
        <w:t xml:space="preserve"> o przebiegu</w:t>
      </w:r>
      <w:r w:rsidR="00BE72AC">
        <w:rPr>
          <w:rFonts w:ascii="Arial" w:hAnsi="Arial" w:cs="Arial"/>
        </w:rPr>
        <w:t xml:space="preserve"> i zaawansowaniu w</w:t>
      </w:r>
      <w:r w:rsidR="00E00497" w:rsidRPr="005B5031">
        <w:rPr>
          <w:rFonts w:ascii="Arial" w:hAnsi="Arial" w:cs="Arial"/>
        </w:rPr>
        <w:t xml:space="preserve"> wykonywani</w:t>
      </w:r>
      <w:r w:rsidR="00BE72AC">
        <w:rPr>
          <w:rFonts w:ascii="Arial" w:hAnsi="Arial" w:cs="Arial"/>
        </w:rPr>
        <w:t>u</w:t>
      </w:r>
      <w:r w:rsidR="00E00497" w:rsidRPr="005B5031">
        <w:rPr>
          <w:rFonts w:ascii="Arial" w:hAnsi="Arial" w:cs="Arial"/>
        </w:rPr>
        <w:t xml:space="preserve"> Umowy oraz </w:t>
      </w:r>
      <w:r w:rsidR="00506C54">
        <w:rPr>
          <w:rFonts w:ascii="Arial" w:hAnsi="Arial" w:cs="Arial"/>
        </w:rPr>
        <w:t xml:space="preserve">bez żądania </w:t>
      </w:r>
      <w:r w:rsidRPr="005B5031">
        <w:rPr>
          <w:rFonts w:ascii="Arial" w:hAnsi="Arial" w:cs="Arial"/>
        </w:rPr>
        <w:t xml:space="preserve">niezwłocznie </w:t>
      </w:r>
      <w:r w:rsidR="00E00497" w:rsidRPr="005B5031">
        <w:rPr>
          <w:rFonts w:ascii="Arial" w:hAnsi="Arial" w:cs="Arial"/>
        </w:rPr>
        <w:t>zawiadamiać</w:t>
      </w:r>
      <w:r w:rsidRPr="005B5031">
        <w:rPr>
          <w:rFonts w:ascii="Arial" w:hAnsi="Arial" w:cs="Arial"/>
        </w:rPr>
        <w:t xml:space="preserve"> Zamawiającego </w:t>
      </w:r>
      <w:r w:rsidR="00E00497" w:rsidRPr="005B5031">
        <w:rPr>
          <w:rFonts w:ascii="Arial" w:hAnsi="Arial" w:cs="Arial"/>
        </w:rPr>
        <w:t xml:space="preserve">o </w:t>
      </w:r>
      <w:r w:rsidRPr="005B5031">
        <w:rPr>
          <w:rFonts w:ascii="Arial" w:hAnsi="Arial" w:cs="Arial"/>
        </w:rPr>
        <w:t xml:space="preserve">wystąpieniu </w:t>
      </w:r>
      <w:r w:rsidR="005B5031" w:rsidRPr="005B5031">
        <w:rPr>
          <w:rFonts w:ascii="Arial" w:hAnsi="Arial" w:cs="Arial"/>
        </w:rPr>
        <w:t xml:space="preserve">wszelkich </w:t>
      </w:r>
      <w:r w:rsidRPr="005B5031">
        <w:rPr>
          <w:rFonts w:ascii="Arial" w:hAnsi="Arial" w:cs="Arial"/>
        </w:rPr>
        <w:t>zdarzeń mogących mieć wpływ na prawidłowość i terminowość wykonania Umowy</w:t>
      </w:r>
      <w:r w:rsidR="00BE72AC">
        <w:rPr>
          <w:rFonts w:ascii="Arial" w:hAnsi="Arial" w:cs="Arial"/>
        </w:rPr>
        <w:t xml:space="preserve"> (w szczególności w przypadku reprezentowania Zamawiającego w postępowaniach administracyjnych)</w:t>
      </w:r>
      <w:r w:rsidRPr="005B5031">
        <w:rPr>
          <w:rFonts w:ascii="Arial" w:hAnsi="Arial" w:cs="Arial"/>
        </w:rPr>
        <w:t xml:space="preserve">. </w:t>
      </w:r>
    </w:p>
    <w:p w14:paraId="250B6E02" w14:textId="0476FC82" w:rsidR="000F74A2" w:rsidRDefault="000F74A2" w:rsidP="00B346AB">
      <w:pPr>
        <w:pStyle w:val="Akapitzlist"/>
        <w:numPr>
          <w:ilvl w:val="0"/>
          <w:numId w:val="4"/>
        </w:numPr>
        <w:rPr>
          <w:rFonts w:ascii="Arial" w:hAnsi="Arial" w:cs="Arial"/>
        </w:rPr>
      </w:pPr>
      <w:bookmarkStart w:id="7" w:name="_Hlk212820053"/>
      <w:r>
        <w:rPr>
          <w:rFonts w:ascii="Arial" w:hAnsi="Arial" w:cs="Arial"/>
        </w:rPr>
        <w:t>Odbiór Projektu lub jego części odbywać będzie się według następujących zasad:</w:t>
      </w:r>
    </w:p>
    <w:p w14:paraId="05042CD1" w14:textId="5D14A7A5" w:rsidR="007A1E2A" w:rsidRDefault="000F74A2" w:rsidP="00B346AB">
      <w:pPr>
        <w:pStyle w:val="Akapitzlist"/>
        <w:numPr>
          <w:ilvl w:val="1"/>
          <w:numId w:val="4"/>
        </w:numPr>
        <w:rPr>
          <w:rFonts w:ascii="Arial" w:hAnsi="Arial" w:cs="Arial"/>
        </w:rPr>
      </w:pPr>
      <w:r>
        <w:rPr>
          <w:rFonts w:ascii="Arial" w:hAnsi="Arial" w:cs="Arial"/>
        </w:rPr>
        <w:t xml:space="preserve">Wykonawca dostarczy Zamawiającemu Projekt </w:t>
      </w:r>
      <w:r w:rsidR="00E175A4">
        <w:rPr>
          <w:rFonts w:ascii="Arial" w:hAnsi="Arial" w:cs="Arial"/>
        </w:rPr>
        <w:t xml:space="preserve">lub jego część </w:t>
      </w:r>
      <w:r>
        <w:rPr>
          <w:rFonts w:ascii="Arial" w:hAnsi="Arial" w:cs="Arial"/>
        </w:rPr>
        <w:t xml:space="preserve">w </w:t>
      </w:r>
      <w:r w:rsidR="00B96E72">
        <w:rPr>
          <w:rFonts w:ascii="Arial" w:hAnsi="Arial" w:cs="Arial"/>
        </w:rPr>
        <w:t>postaci</w:t>
      </w:r>
      <w:r>
        <w:rPr>
          <w:rFonts w:ascii="Arial" w:hAnsi="Arial" w:cs="Arial"/>
        </w:rPr>
        <w:t xml:space="preserve"> elektronicznej</w:t>
      </w:r>
      <w:r w:rsidR="007A1E2A">
        <w:rPr>
          <w:rFonts w:ascii="Arial" w:hAnsi="Arial" w:cs="Arial"/>
        </w:rPr>
        <w:t>:</w:t>
      </w:r>
    </w:p>
    <w:p w14:paraId="7AD7CE7E" w14:textId="5EDC62F9" w:rsidR="007A1E2A" w:rsidRDefault="000F74A2" w:rsidP="00B346AB">
      <w:pPr>
        <w:pStyle w:val="Akapitzlist"/>
        <w:numPr>
          <w:ilvl w:val="2"/>
          <w:numId w:val="4"/>
        </w:numPr>
        <w:rPr>
          <w:rFonts w:ascii="Arial" w:hAnsi="Arial" w:cs="Arial"/>
        </w:rPr>
      </w:pPr>
      <w:r>
        <w:rPr>
          <w:rFonts w:ascii="Arial" w:hAnsi="Arial" w:cs="Arial"/>
        </w:rPr>
        <w:t xml:space="preserve">na adres mailowy przedstawiciela Zamawiającego wskazany w § </w:t>
      </w:r>
      <w:r w:rsidR="006F58F5">
        <w:rPr>
          <w:rFonts w:ascii="Arial" w:hAnsi="Arial" w:cs="Arial"/>
        </w:rPr>
        <w:t>10</w:t>
      </w:r>
      <w:r>
        <w:rPr>
          <w:rFonts w:ascii="Arial" w:hAnsi="Arial" w:cs="Arial"/>
        </w:rPr>
        <w:t xml:space="preserve"> ust. </w:t>
      </w:r>
      <w:r w:rsidR="006F58F5">
        <w:rPr>
          <w:rFonts w:ascii="Arial" w:hAnsi="Arial" w:cs="Arial"/>
        </w:rPr>
        <w:t>1 pkt 1)</w:t>
      </w:r>
      <w:r>
        <w:rPr>
          <w:rFonts w:ascii="Arial" w:hAnsi="Arial" w:cs="Arial"/>
        </w:rPr>
        <w:t xml:space="preserve"> Umowy</w:t>
      </w:r>
      <w:r w:rsidR="005C4E34">
        <w:rPr>
          <w:rFonts w:ascii="Arial" w:hAnsi="Arial" w:cs="Arial"/>
        </w:rPr>
        <w:t xml:space="preserve"> (w tym poprzez przesłanie linka do usług przechowywania danych w chmurze – przy czym koszty i ryzyko związane z korzystaniem z takich usług, o ile nie zostały wskazane przez Zamawiającego, ponoszone są przez Wykonawcę)</w:t>
      </w:r>
      <w:r w:rsidR="007A1E2A">
        <w:rPr>
          <w:rFonts w:ascii="Arial" w:hAnsi="Arial" w:cs="Arial"/>
        </w:rPr>
        <w:t>,</w:t>
      </w:r>
      <w:r>
        <w:rPr>
          <w:rFonts w:ascii="Arial" w:hAnsi="Arial" w:cs="Arial"/>
        </w:rPr>
        <w:t xml:space="preserve"> albo</w:t>
      </w:r>
    </w:p>
    <w:p w14:paraId="1CD92855" w14:textId="682AA847" w:rsidR="000F74A2" w:rsidRDefault="000F74A2" w:rsidP="00B346AB">
      <w:pPr>
        <w:pStyle w:val="Akapitzlist"/>
        <w:numPr>
          <w:ilvl w:val="2"/>
          <w:numId w:val="4"/>
        </w:numPr>
        <w:rPr>
          <w:rFonts w:ascii="Arial" w:hAnsi="Arial" w:cs="Arial"/>
        </w:rPr>
      </w:pPr>
      <w:r>
        <w:rPr>
          <w:rFonts w:ascii="Arial" w:hAnsi="Arial" w:cs="Arial"/>
        </w:rPr>
        <w:t>na informatycznym nośniku danych (</w:t>
      </w:r>
      <w:r w:rsidR="007E65D1">
        <w:rPr>
          <w:rFonts w:ascii="Arial" w:hAnsi="Arial" w:cs="Arial"/>
        </w:rPr>
        <w:t xml:space="preserve">płycie </w:t>
      </w:r>
      <w:r>
        <w:rPr>
          <w:rFonts w:ascii="Arial" w:hAnsi="Arial" w:cs="Arial"/>
        </w:rPr>
        <w:t>CD, DVD</w:t>
      </w:r>
      <w:r w:rsidR="007E65D1">
        <w:rPr>
          <w:rFonts w:ascii="Arial" w:hAnsi="Arial" w:cs="Arial"/>
        </w:rPr>
        <w:t xml:space="preserve"> lub </w:t>
      </w:r>
      <w:r>
        <w:rPr>
          <w:rFonts w:ascii="Arial" w:hAnsi="Arial" w:cs="Arial"/>
        </w:rPr>
        <w:t>pamię</w:t>
      </w:r>
      <w:r w:rsidR="007E65D1">
        <w:rPr>
          <w:rFonts w:ascii="Arial" w:hAnsi="Arial" w:cs="Arial"/>
        </w:rPr>
        <w:t>ci</w:t>
      </w:r>
      <w:r>
        <w:rPr>
          <w:rFonts w:ascii="Arial" w:hAnsi="Arial" w:cs="Arial"/>
        </w:rPr>
        <w:t xml:space="preserve"> USB)</w:t>
      </w:r>
      <w:r w:rsidRPr="000F74A2">
        <w:rPr>
          <w:rFonts w:ascii="Arial" w:hAnsi="Arial" w:cs="Arial"/>
          <w:i/>
          <w:iCs/>
          <w:color w:val="000000" w:themeColor="text1"/>
        </w:rPr>
        <w:t>;</w:t>
      </w:r>
    </w:p>
    <w:p w14:paraId="150B7101" w14:textId="6BA00117" w:rsidR="007A1E2A" w:rsidRDefault="000F74A2" w:rsidP="00B346AB">
      <w:pPr>
        <w:pStyle w:val="Akapitzlist"/>
        <w:numPr>
          <w:ilvl w:val="1"/>
          <w:numId w:val="4"/>
        </w:numPr>
        <w:rPr>
          <w:rFonts w:ascii="Arial" w:hAnsi="Arial" w:cs="Arial"/>
        </w:rPr>
      </w:pPr>
      <w:r>
        <w:rPr>
          <w:rFonts w:ascii="Arial" w:hAnsi="Arial" w:cs="Arial"/>
        </w:rPr>
        <w:t>Zamawiający</w:t>
      </w:r>
      <w:r w:rsidR="007A1E2A">
        <w:rPr>
          <w:rFonts w:ascii="Arial" w:hAnsi="Arial" w:cs="Arial"/>
        </w:rPr>
        <w:t xml:space="preserve"> w terminie </w:t>
      </w:r>
      <w:r w:rsidR="00CC52DA" w:rsidRPr="00741AA8">
        <w:rPr>
          <w:rFonts w:ascii="Arial" w:hAnsi="Arial" w:cs="Arial"/>
          <w:color w:val="FF0000"/>
        </w:rPr>
        <w:t>14</w:t>
      </w:r>
      <w:r w:rsidR="00CC52DA" w:rsidRPr="00741AA8">
        <w:rPr>
          <w:rFonts w:ascii="Arial" w:hAnsi="Arial" w:cs="Arial"/>
          <w:i/>
          <w:iCs/>
          <w:color w:val="FF0000"/>
        </w:rPr>
        <w:t xml:space="preserve"> </w:t>
      </w:r>
      <w:r w:rsidR="00EF2951" w:rsidRPr="00325771">
        <w:rPr>
          <w:rFonts w:ascii="Arial" w:hAnsi="Arial" w:cs="Arial"/>
        </w:rPr>
        <w:t>dn</w:t>
      </w:r>
      <w:r w:rsidR="00E20A11" w:rsidRPr="00325771">
        <w:rPr>
          <w:rFonts w:ascii="Arial" w:hAnsi="Arial" w:cs="Arial"/>
        </w:rPr>
        <w:t xml:space="preserve">i </w:t>
      </w:r>
      <w:r w:rsidR="007A1E2A" w:rsidRPr="00325771">
        <w:rPr>
          <w:rFonts w:ascii="Arial" w:hAnsi="Arial" w:cs="Arial"/>
        </w:rPr>
        <w:t>od</w:t>
      </w:r>
      <w:r w:rsidR="007A1E2A">
        <w:rPr>
          <w:rFonts w:ascii="Arial" w:hAnsi="Arial" w:cs="Arial"/>
        </w:rPr>
        <w:t xml:space="preserve"> dnia otrzymania Projektu </w:t>
      </w:r>
      <w:r w:rsidR="00E175A4">
        <w:rPr>
          <w:rFonts w:ascii="Arial" w:hAnsi="Arial" w:cs="Arial"/>
        </w:rPr>
        <w:t xml:space="preserve">lub jego części </w:t>
      </w:r>
      <w:r w:rsidR="007A1E2A">
        <w:rPr>
          <w:rFonts w:ascii="Arial" w:hAnsi="Arial" w:cs="Arial"/>
        </w:rPr>
        <w:t xml:space="preserve">w </w:t>
      </w:r>
      <w:r w:rsidR="00B96E72">
        <w:rPr>
          <w:rFonts w:ascii="Arial" w:hAnsi="Arial" w:cs="Arial"/>
        </w:rPr>
        <w:t>postaci</w:t>
      </w:r>
      <w:r w:rsidR="007A1E2A">
        <w:rPr>
          <w:rFonts w:ascii="Arial" w:hAnsi="Arial" w:cs="Arial"/>
        </w:rPr>
        <w:t xml:space="preserve"> elektronicznej, zweryfikuje zgodność Projektu</w:t>
      </w:r>
      <w:r w:rsidR="00E175A4">
        <w:rPr>
          <w:rFonts w:ascii="Arial" w:hAnsi="Arial" w:cs="Arial"/>
        </w:rPr>
        <w:t xml:space="preserve"> lub jego części</w:t>
      </w:r>
      <w:r w:rsidR="007A1E2A">
        <w:rPr>
          <w:rFonts w:ascii="Arial" w:hAnsi="Arial" w:cs="Arial"/>
        </w:rPr>
        <w:t xml:space="preserve"> z Umową </w:t>
      </w:r>
      <w:r w:rsidR="007E65D1">
        <w:rPr>
          <w:rFonts w:ascii="Arial" w:hAnsi="Arial" w:cs="Arial"/>
        </w:rPr>
        <w:t>oraz</w:t>
      </w:r>
      <w:r w:rsidR="007A1E2A">
        <w:rPr>
          <w:rFonts w:ascii="Arial" w:hAnsi="Arial" w:cs="Arial"/>
        </w:rPr>
        <w:t>:</w:t>
      </w:r>
    </w:p>
    <w:p w14:paraId="285487ED" w14:textId="1EFDCFF5" w:rsidR="007A1E2A" w:rsidRDefault="00E175A4" w:rsidP="00B346AB">
      <w:pPr>
        <w:pStyle w:val="Akapitzlist"/>
        <w:numPr>
          <w:ilvl w:val="2"/>
          <w:numId w:val="4"/>
        </w:numPr>
        <w:rPr>
          <w:rFonts w:ascii="Arial" w:hAnsi="Arial" w:cs="Arial"/>
        </w:rPr>
      </w:pPr>
      <w:r>
        <w:rPr>
          <w:rFonts w:ascii="Arial" w:hAnsi="Arial" w:cs="Arial"/>
        </w:rPr>
        <w:t>dokona odbioru części Projektu, sporządzając z tej czynności Protokół Odbioru bez zastrzeżeń albo nakaże sporządzenie</w:t>
      </w:r>
      <w:r w:rsidR="007A1E2A">
        <w:rPr>
          <w:rFonts w:ascii="Arial" w:hAnsi="Arial" w:cs="Arial"/>
        </w:rPr>
        <w:t xml:space="preserve"> </w:t>
      </w:r>
      <w:r>
        <w:rPr>
          <w:rFonts w:ascii="Arial" w:hAnsi="Arial" w:cs="Arial"/>
        </w:rPr>
        <w:t xml:space="preserve">Projektu </w:t>
      </w:r>
      <w:r w:rsidR="007E65D1">
        <w:rPr>
          <w:rFonts w:ascii="Arial" w:hAnsi="Arial" w:cs="Arial"/>
        </w:rPr>
        <w:t xml:space="preserve">w </w:t>
      </w:r>
      <w:r w:rsidR="00B96E72">
        <w:rPr>
          <w:rFonts w:ascii="Arial" w:hAnsi="Arial" w:cs="Arial"/>
        </w:rPr>
        <w:t>postaci</w:t>
      </w:r>
      <w:r w:rsidR="007E65D1">
        <w:rPr>
          <w:rFonts w:ascii="Arial" w:hAnsi="Arial" w:cs="Arial"/>
        </w:rPr>
        <w:t xml:space="preserve"> papierowej</w:t>
      </w:r>
      <w:r>
        <w:rPr>
          <w:rFonts w:ascii="Arial" w:hAnsi="Arial" w:cs="Arial"/>
        </w:rPr>
        <w:t xml:space="preserve"> (w przypadku przekazania </w:t>
      </w:r>
      <w:r w:rsidR="00741AA8">
        <w:rPr>
          <w:rFonts w:ascii="Arial" w:hAnsi="Arial" w:cs="Arial"/>
        </w:rPr>
        <w:t xml:space="preserve">całości </w:t>
      </w:r>
      <w:r>
        <w:rPr>
          <w:rFonts w:ascii="Arial" w:hAnsi="Arial" w:cs="Arial"/>
        </w:rPr>
        <w:t>Projektu bądź ostatniej</w:t>
      </w:r>
      <w:r w:rsidR="00B96E72" w:rsidRPr="00B96E72">
        <w:rPr>
          <w:rFonts w:ascii="Arial" w:hAnsi="Arial" w:cs="Arial"/>
        </w:rPr>
        <w:t xml:space="preserve"> </w:t>
      </w:r>
      <w:r w:rsidR="00B96E72">
        <w:rPr>
          <w:rFonts w:ascii="Arial" w:hAnsi="Arial" w:cs="Arial"/>
        </w:rPr>
        <w:t>części Projektu</w:t>
      </w:r>
      <w:r w:rsidR="005C4E34" w:rsidRPr="005C4E34">
        <w:rPr>
          <w:rFonts w:ascii="Arial" w:hAnsi="Arial" w:cs="Arial"/>
        </w:rPr>
        <w:t xml:space="preserve"> </w:t>
      </w:r>
      <w:r w:rsidR="005C4E34">
        <w:rPr>
          <w:rFonts w:ascii="Arial" w:hAnsi="Arial" w:cs="Arial"/>
        </w:rPr>
        <w:t>wg Harmonogramu</w:t>
      </w:r>
      <w:r w:rsidR="00B96E72">
        <w:rPr>
          <w:rFonts w:ascii="Arial" w:hAnsi="Arial" w:cs="Arial"/>
        </w:rPr>
        <w:t xml:space="preserve"> </w:t>
      </w:r>
      <w:r w:rsidR="00B96E72">
        <w:rPr>
          <w:rFonts w:ascii="Arial" w:hAnsi="Arial" w:cs="Arial"/>
        </w:rPr>
        <w:br/>
        <w:t>Rzeczowo-Finansowego</w:t>
      </w:r>
      <w:r>
        <w:rPr>
          <w:rFonts w:ascii="Arial" w:hAnsi="Arial" w:cs="Arial"/>
        </w:rPr>
        <w:t>)</w:t>
      </w:r>
      <w:r w:rsidR="007A1E2A">
        <w:rPr>
          <w:rFonts w:ascii="Arial" w:hAnsi="Arial" w:cs="Arial"/>
        </w:rPr>
        <w:t>, albo</w:t>
      </w:r>
    </w:p>
    <w:p w14:paraId="7916F0DB" w14:textId="15EC64EA" w:rsidR="000F74A2" w:rsidRDefault="007A1E2A" w:rsidP="00B346AB">
      <w:pPr>
        <w:pStyle w:val="Akapitzlist"/>
        <w:numPr>
          <w:ilvl w:val="2"/>
          <w:numId w:val="4"/>
        </w:numPr>
        <w:rPr>
          <w:rFonts w:ascii="Arial" w:hAnsi="Arial" w:cs="Arial"/>
        </w:rPr>
      </w:pPr>
      <w:r>
        <w:rPr>
          <w:rFonts w:ascii="Arial" w:hAnsi="Arial" w:cs="Arial"/>
        </w:rPr>
        <w:lastRenderedPageBreak/>
        <w:t xml:space="preserve">zgłosi do </w:t>
      </w:r>
      <w:r w:rsidR="00E175A4">
        <w:rPr>
          <w:rFonts w:ascii="Arial" w:hAnsi="Arial" w:cs="Arial"/>
        </w:rPr>
        <w:t>Projektu lub jego części</w:t>
      </w:r>
      <w:r>
        <w:rPr>
          <w:rFonts w:ascii="Arial" w:hAnsi="Arial" w:cs="Arial"/>
        </w:rPr>
        <w:t xml:space="preserve"> zastrzeżenia, które Wykonawca zobowiązany jest uwzględnić przed ponownym przedstawieniem Projektu</w:t>
      </w:r>
      <w:r w:rsidR="00E175A4">
        <w:rPr>
          <w:rFonts w:ascii="Arial" w:hAnsi="Arial" w:cs="Arial"/>
        </w:rPr>
        <w:t xml:space="preserve"> lub jego części</w:t>
      </w:r>
      <w:r>
        <w:rPr>
          <w:rFonts w:ascii="Arial" w:hAnsi="Arial" w:cs="Arial"/>
        </w:rPr>
        <w:t xml:space="preserve"> do odbioru w</w:t>
      </w:r>
      <w:r w:rsidR="00DD35B3">
        <w:rPr>
          <w:rFonts w:ascii="Arial" w:hAnsi="Arial" w:cs="Arial"/>
        </w:rPr>
        <w:t> </w:t>
      </w:r>
      <w:r w:rsidR="00B96E72">
        <w:rPr>
          <w:rFonts w:ascii="Arial" w:hAnsi="Arial" w:cs="Arial"/>
        </w:rPr>
        <w:t>postaci</w:t>
      </w:r>
      <w:r>
        <w:rPr>
          <w:rFonts w:ascii="Arial" w:hAnsi="Arial" w:cs="Arial"/>
        </w:rPr>
        <w:t xml:space="preserve"> elektronicznej</w:t>
      </w:r>
      <w:r w:rsidR="007E65D1">
        <w:rPr>
          <w:rFonts w:ascii="Arial" w:hAnsi="Arial" w:cs="Arial"/>
        </w:rPr>
        <w:t xml:space="preserve"> (zgłaszając zastrzeżenia Zamawiający zwróci nośnik, o którym mowa w § 3 ust. </w:t>
      </w:r>
      <w:r w:rsidR="00B6685B">
        <w:rPr>
          <w:rFonts w:ascii="Arial" w:hAnsi="Arial" w:cs="Arial"/>
        </w:rPr>
        <w:t>4</w:t>
      </w:r>
      <w:r w:rsidR="007E65D1">
        <w:rPr>
          <w:rFonts w:ascii="Arial" w:hAnsi="Arial" w:cs="Arial"/>
        </w:rPr>
        <w:t xml:space="preserve"> pkt </w:t>
      </w:r>
      <w:r w:rsidR="00ED5773">
        <w:rPr>
          <w:rFonts w:ascii="Arial" w:hAnsi="Arial" w:cs="Arial"/>
        </w:rPr>
        <w:t>1</w:t>
      </w:r>
      <w:r w:rsidR="007E65D1">
        <w:rPr>
          <w:rFonts w:ascii="Arial" w:hAnsi="Arial" w:cs="Arial"/>
        </w:rPr>
        <w:t xml:space="preserve"> lit. b Umowy)</w:t>
      </w:r>
      <w:r w:rsidR="005C4E34">
        <w:rPr>
          <w:rFonts w:ascii="Arial" w:hAnsi="Arial" w:cs="Arial"/>
        </w:rPr>
        <w:t xml:space="preserve">; </w:t>
      </w:r>
    </w:p>
    <w:p w14:paraId="75338C73" w14:textId="35C44593" w:rsidR="000F74A2" w:rsidRPr="007A1E2A" w:rsidRDefault="00E175A4" w:rsidP="00B346AB">
      <w:pPr>
        <w:pStyle w:val="Akapitzlist"/>
        <w:numPr>
          <w:ilvl w:val="1"/>
          <w:numId w:val="4"/>
        </w:numPr>
        <w:rPr>
          <w:rFonts w:ascii="Arial" w:hAnsi="Arial" w:cs="Arial"/>
        </w:rPr>
      </w:pPr>
      <w:r>
        <w:rPr>
          <w:rFonts w:ascii="Arial" w:hAnsi="Arial" w:cs="Arial"/>
        </w:rPr>
        <w:t>w przypadku, gdy odbierana jest całość Projektu albo ostatnia</w:t>
      </w:r>
      <w:r w:rsidR="005C4E34">
        <w:rPr>
          <w:rFonts w:ascii="Arial" w:hAnsi="Arial" w:cs="Arial"/>
        </w:rPr>
        <w:t>,</w:t>
      </w:r>
      <w:r w:rsidR="005C4E34" w:rsidRPr="005C4E34">
        <w:rPr>
          <w:rFonts w:ascii="Arial" w:hAnsi="Arial" w:cs="Arial"/>
        </w:rPr>
        <w:t xml:space="preserve"> </w:t>
      </w:r>
      <w:r w:rsidR="005C4E34">
        <w:rPr>
          <w:rFonts w:ascii="Arial" w:hAnsi="Arial" w:cs="Arial"/>
        </w:rPr>
        <w:t>wg Harmonogramu</w:t>
      </w:r>
      <w:r w:rsidR="00B96E72">
        <w:rPr>
          <w:rFonts w:ascii="Arial" w:hAnsi="Arial" w:cs="Arial"/>
        </w:rPr>
        <w:t xml:space="preserve"> Rzeczowo-Finansowego</w:t>
      </w:r>
      <w:r w:rsidR="005C4E34">
        <w:rPr>
          <w:rFonts w:ascii="Arial" w:hAnsi="Arial" w:cs="Arial"/>
        </w:rPr>
        <w:t>,</w:t>
      </w:r>
      <w:r>
        <w:rPr>
          <w:rFonts w:ascii="Arial" w:hAnsi="Arial" w:cs="Arial"/>
        </w:rPr>
        <w:t xml:space="preserve"> część Projektu</w:t>
      </w:r>
      <w:r w:rsidR="00652555">
        <w:rPr>
          <w:rFonts w:ascii="Arial" w:hAnsi="Arial" w:cs="Arial"/>
        </w:rPr>
        <w:t xml:space="preserve">: </w:t>
      </w:r>
      <w:r w:rsidR="000F74A2">
        <w:rPr>
          <w:rFonts w:ascii="Arial" w:hAnsi="Arial" w:cs="Arial"/>
        </w:rPr>
        <w:t>Wykonawca dostarczy</w:t>
      </w:r>
      <w:r w:rsidR="00B96E72">
        <w:rPr>
          <w:rFonts w:ascii="Arial" w:hAnsi="Arial" w:cs="Arial"/>
        </w:rPr>
        <w:t xml:space="preserve"> </w:t>
      </w:r>
      <w:r w:rsidR="005C4E34">
        <w:rPr>
          <w:rFonts w:ascii="Arial" w:hAnsi="Arial" w:cs="Arial"/>
        </w:rPr>
        <w:t xml:space="preserve">Zamawiającemu, po pozytywnej weryfikacji Projektu lub jego ostatniej części w </w:t>
      </w:r>
      <w:r w:rsidR="00B96E72">
        <w:rPr>
          <w:rFonts w:ascii="Arial" w:hAnsi="Arial" w:cs="Arial"/>
        </w:rPr>
        <w:t>postaci</w:t>
      </w:r>
      <w:r w:rsidR="005C4E34">
        <w:rPr>
          <w:rFonts w:ascii="Arial" w:hAnsi="Arial" w:cs="Arial"/>
        </w:rPr>
        <w:t xml:space="preserve"> elektronicznej, </w:t>
      </w:r>
      <w:r w:rsidR="00B96E72">
        <w:rPr>
          <w:rFonts w:ascii="Arial" w:hAnsi="Arial" w:cs="Arial"/>
        </w:rPr>
        <w:t xml:space="preserve">w terminie </w:t>
      </w:r>
      <w:r w:rsidR="00B96E72" w:rsidRPr="00B96E72">
        <w:rPr>
          <w:rFonts w:ascii="Arial" w:hAnsi="Arial" w:cs="Arial"/>
          <w:color w:val="FF0000"/>
        </w:rPr>
        <w:t xml:space="preserve">3 </w:t>
      </w:r>
      <w:r w:rsidR="00B96E72">
        <w:rPr>
          <w:rFonts w:ascii="Arial" w:hAnsi="Arial" w:cs="Arial"/>
        </w:rPr>
        <w:t>dni</w:t>
      </w:r>
      <w:r w:rsidR="00B96E72" w:rsidRPr="005C4E34">
        <w:rPr>
          <w:rFonts w:ascii="Arial" w:hAnsi="Arial" w:cs="Arial"/>
        </w:rPr>
        <w:t xml:space="preserve"> </w:t>
      </w:r>
      <w:r w:rsidR="000F74A2">
        <w:rPr>
          <w:rFonts w:ascii="Arial" w:hAnsi="Arial" w:cs="Arial"/>
        </w:rPr>
        <w:t xml:space="preserve">Projekt w wersji papierowej, w liczbie egzemplarzy określonych w </w:t>
      </w:r>
      <w:r w:rsidR="007A1E2A">
        <w:rPr>
          <w:rFonts w:ascii="Arial" w:hAnsi="Arial" w:cs="Arial"/>
        </w:rPr>
        <w:t>załącznikach do Umowy</w:t>
      </w:r>
      <w:r w:rsidR="000F74A2">
        <w:rPr>
          <w:rFonts w:ascii="Arial" w:hAnsi="Arial" w:cs="Arial"/>
        </w:rPr>
        <w:t>, a gdyby liczby takiej nie zastrzeżono – w trzech egzemplarzach</w:t>
      </w:r>
      <w:r w:rsidR="007A1E2A" w:rsidRPr="007A1E2A">
        <w:rPr>
          <w:rFonts w:ascii="Arial" w:hAnsi="Arial" w:cs="Arial"/>
          <w:color w:val="000000" w:themeColor="text1"/>
        </w:rPr>
        <w:t>;</w:t>
      </w:r>
    </w:p>
    <w:p w14:paraId="3FE2036B" w14:textId="02EFF429" w:rsidR="007A1E2A" w:rsidRDefault="007E65D1" w:rsidP="00B346AB">
      <w:pPr>
        <w:pStyle w:val="Akapitzlist"/>
        <w:numPr>
          <w:ilvl w:val="1"/>
          <w:numId w:val="4"/>
        </w:numPr>
        <w:rPr>
          <w:rFonts w:ascii="Arial" w:hAnsi="Arial" w:cs="Arial"/>
        </w:rPr>
      </w:pPr>
      <w:r>
        <w:rPr>
          <w:rFonts w:ascii="Arial" w:hAnsi="Arial" w:cs="Arial"/>
        </w:rPr>
        <w:t xml:space="preserve">Zamawiający, po otrzymaniu </w:t>
      </w:r>
      <w:r w:rsidR="00B96E72">
        <w:rPr>
          <w:rFonts w:ascii="Arial" w:hAnsi="Arial" w:cs="Arial"/>
        </w:rPr>
        <w:t xml:space="preserve">kompletnego </w:t>
      </w:r>
      <w:r>
        <w:rPr>
          <w:rFonts w:ascii="Arial" w:hAnsi="Arial" w:cs="Arial"/>
        </w:rPr>
        <w:t xml:space="preserve">Projektu w </w:t>
      </w:r>
      <w:r w:rsidR="00B96E72">
        <w:rPr>
          <w:rFonts w:ascii="Arial" w:hAnsi="Arial" w:cs="Arial"/>
        </w:rPr>
        <w:t>postaci</w:t>
      </w:r>
      <w:r>
        <w:rPr>
          <w:rFonts w:ascii="Arial" w:hAnsi="Arial" w:cs="Arial"/>
        </w:rPr>
        <w:t xml:space="preserve"> papierowej, w terminie </w:t>
      </w:r>
      <w:r w:rsidR="00CC52DA" w:rsidRPr="00B96E72">
        <w:rPr>
          <w:rFonts w:ascii="Arial" w:hAnsi="Arial" w:cs="Arial"/>
          <w:color w:val="FF0000"/>
        </w:rPr>
        <w:t xml:space="preserve">14 </w:t>
      </w:r>
      <w:r w:rsidR="00CC52DA" w:rsidRPr="00B31117">
        <w:rPr>
          <w:rFonts w:ascii="Arial" w:hAnsi="Arial" w:cs="Arial"/>
        </w:rPr>
        <w:t>dni</w:t>
      </w:r>
      <w:r w:rsidR="00E20A11" w:rsidRPr="00325771">
        <w:rPr>
          <w:rFonts w:ascii="Arial" w:hAnsi="Arial" w:cs="Arial"/>
        </w:rPr>
        <w:t xml:space="preserve"> </w:t>
      </w:r>
      <w:r w:rsidRPr="00325771">
        <w:rPr>
          <w:rFonts w:ascii="Arial" w:hAnsi="Arial" w:cs="Arial"/>
        </w:rPr>
        <w:t xml:space="preserve">od </w:t>
      </w:r>
      <w:r>
        <w:rPr>
          <w:rFonts w:ascii="Arial" w:hAnsi="Arial" w:cs="Arial"/>
        </w:rPr>
        <w:t xml:space="preserve">dnia </w:t>
      </w:r>
      <w:r w:rsidR="00B96E72">
        <w:rPr>
          <w:rFonts w:ascii="Arial" w:hAnsi="Arial" w:cs="Arial"/>
        </w:rPr>
        <w:t>jego otrzymania</w:t>
      </w:r>
      <w:r>
        <w:rPr>
          <w:rFonts w:ascii="Arial" w:hAnsi="Arial" w:cs="Arial"/>
        </w:rPr>
        <w:t>:</w:t>
      </w:r>
    </w:p>
    <w:p w14:paraId="6BFF67C4" w14:textId="2A3ECC50" w:rsidR="007A1E2A" w:rsidRDefault="00E260C0" w:rsidP="00B346AB">
      <w:pPr>
        <w:pStyle w:val="Akapitzlist"/>
        <w:numPr>
          <w:ilvl w:val="2"/>
          <w:numId w:val="4"/>
        </w:numPr>
        <w:rPr>
          <w:rFonts w:ascii="Arial" w:hAnsi="Arial" w:cs="Arial"/>
        </w:rPr>
      </w:pPr>
      <w:r>
        <w:rPr>
          <w:rFonts w:ascii="Arial" w:hAnsi="Arial" w:cs="Arial"/>
        </w:rPr>
        <w:t>dokona</w:t>
      </w:r>
      <w:r w:rsidR="007E65D1">
        <w:rPr>
          <w:rFonts w:ascii="Arial" w:hAnsi="Arial" w:cs="Arial"/>
        </w:rPr>
        <w:t xml:space="preserve"> odbioru Projektu </w:t>
      </w:r>
      <w:r w:rsidR="007A1E2A">
        <w:rPr>
          <w:rFonts w:ascii="Arial" w:hAnsi="Arial" w:cs="Arial"/>
        </w:rPr>
        <w:t>bez zastrzeże</w:t>
      </w:r>
      <w:r w:rsidR="007E65D1">
        <w:rPr>
          <w:rFonts w:ascii="Arial" w:hAnsi="Arial" w:cs="Arial"/>
        </w:rPr>
        <w:t>ń,</w:t>
      </w:r>
      <w:r>
        <w:rPr>
          <w:rFonts w:ascii="Arial" w:hAnsi="Arial" w:cs="Arial"/>
        </w:rPr>
        <w:t xml:space="preserve"> sporządzając Protokół Odbioru </w:t>
      </w:r>
      <w:r w:rsidR="00276A5A">
        <w:rPr>
          <w:rFonts w:ascii="Arial" w:hAnsi="Arial" w:cs="Arial"/>
        </w:rPr>
        <w:t>Końcowego</w:t>
      </w:r>
      <w:r w:rsidR="007E65D1">
        <w:rPr>
          <w:rFonts w:ascii="Arial" w:hAnsi="Arial" w:cs="Arial"/>
        </w:rPr>
        <w:t xml:space="preserve"> albo</w:t>
      </w:r>
    </w:p>
    <w:p w14:paraId="0D8B9D95" w14:textId="63FE1AA9" w:rsidR="007E65D1" w:rsidRDefault="007E65D1" w:rsidP="00B346AB">
      <w:pPr>
        <w:pStyle w:val="Akapitzlist"/>
        <w:numPr>
          <w:ilvl w:val="2"/>
          <w:numId w:val="4"/>
        </w:numPr>
        <w:rPr>
          <w:rFonts w:ascii="Arial" w:hAnsi="Arial" w:cs="Arial"/>
        </w:rPr>
      </w:pPr>
      <w:r>
        <w:rPr>
          <w:rFonts w:ascii="Arial" w:hAnsi="Arial" w:cs="Arial"/>
        </w:rPr>
        <w:t xml:space="preserve">zgłosi zastrzeżenia do Projektu, które </w:t>
      </w:r>
      <w:r w:rsidR="00652555">
        <w:rPr>
          <w:rFonts w:ascii="Arial" w:hAnsi="Arial" w:cs="Arial"/>
        </w:rPr>
        <w:t>W</w:t>
      </w:r>
      <w:r>
        <w:rPr>
          <w:rFonts w:ascii="Arial" w:hAnsi="Arial" w:cs="Arial"/>
        </w:rPr>
        <w:t xml:space="preserve">ykonawca zobowiązany jest uwzględnić przed ponownym przedstawieniem Projektu do odbioru w </w:t>
      </w:r>
      <w:r w:rsidR="00B96E72">
        <w:rPr>
          <w:rFonts w:ascii="Arial" w:hAnsi="Arial" w:cs="Arial"/>
        </w:rPr>
        <w:t>postaci</w:t>
      </w:r>
      <w:r>
        <w:rPr>
          <w:rFonts w:ascii="Arial" w:hAnsi="Arial" w:cs="Arial"/>
        </w:rPr>
        <w:t xml:space="preserve"> papierowej.</w:t>
      </w:r>
    </w:p>
    <w:p w14:paraId="2C0A55C1" w14:textId="69711656" w:rsidR="007C612E" w:rsidRDefault="00E20A11" w:rsidP="00B346AB">
      <w:pPr>
        <w:pStyle w:val="Akapitzlist"/>
        <w:numPr>
          <w:ilvl w:val="0"/>
          <w:numId w:val="4"/>
        </w:numPr>
        <w:rPr>
          <w:rFonts w:ascii="Arial" w:hAnsi="Arial" w:cs="Arial"/>
        </w:rPr>
      </w:pPr>
      <w:r>
        <w:rPr>
          <w:rFonts w:ascii="Arial" w:hAnsi="Arial" w:cs="Arial"/>
        </w:rPr>
        <w:t xml:space="preserve">Wykonawca, w przypadku zgłoszenia zastrzeżeń przez Zamawiającego zgodnie z § 3 ust. </w:t>
      </w:r>
      <w:r w:rsidR="00B96E72">
        <w:rPr>
          <w:rFonts w:ascii="Arial" w:hAnsi="Arial" w:cs="Arial"/>
        </w:rPr>
        <w:t>4</w:t>
      </w:r>
      <w:r>
        <w:rPr>
          <w:rFonts w:ascii="Arial" w:hAnsi="Arial" w:cs="Arial"/>
        </w:rPr>
        <w:t xml:space="preserve"> Umowy, jest zobowiązany uwzględnić zastrzeżenia i ponownie przedstawić Projekt (lub jego część) w odpowiedniej wersji w terminie </w:t>
      </w:r>
      <w:r w:rsidR="00CC52DA">
        <w:rPr>
          <w:rFonts w:ascii="Arial" w:hAnsi="Arial" w:cs="Arial"/>
          <w:color w:val="FF0000"/>
        </w:rPr>
        <w:t>7</w:t>
      </w:r>
      <w:r w:rsidR="00CC52DA" w:rsidRPr="00E20A11">
        <w:rPr>
          <w:rFonts w:ascii="Arial" w:hAnsi="Arial" w:cs="Arial"/>
          <w:color w:val="FF0000"/>
        </w:rPr>
        <w:t xml:space="preserve"> </w:t>
      </w:r>
      <w:r>
        <w:rPr>
          <w:rFonts w:ascii="Arial" w:hAnsi="Arial" w:cs="Arial"/>
        </w:rPr>
        <w:t>dni od dnia doręczenia informacji o zastrzeżeniach.</w:t>
      </w:r>
      <w:r w:rsidR="005C4E34">
        <w:rPr>
          <w:rFonts w:ascii="Arial" w:hAnsi="Arial" w:cs="Arial"/>
        </w:rPr>
        <w:t xml:space="preserve"> Przy ponownym odbiorze Projektu (lub jego części), postanowienia § 3 ust. </w:t>
      </w:r>
      <w:r w:rsidR="00B6685B">
        <w:rPr>
          <w:rFonts w:ascii="Arial" w:hAnsi="Arial" w:cs="Arial"/>
        </w:rPr>
        <w:t>4</w:t>
      </w:r>
      <w:r w:rsidR="005C4E34">
        <w:rPr>
          <w:rFonts w:ascii="Arial" w:hAnsi="Arial" w:cs="Arial"/>
        </w:rPr>
        <w:t xml:space="preserve"> Umowy stosuje się odpowiednio (do </w:t>
      </w:r>
      <w:r w:rsidR="00276A5A">
        <w:rPr>
          <w:rFonts w:ascii="Arial" w:hAnsi="Arial" w:cs="Arial"/>
        </w:rPr>
        <w:t>postaci,</w:t>
      </w:r>
      <w:r w:rsidR="005C4E34">
        <w:rPr>
          <w:rFonts w:ascii="Arial" w:hAnsi="Arial" w:cs="Arial"/>
        </w:rPr>
        <w:t xml:space="preserve"> w której powinien zostać przedstawiony do odbioru).</w:t>
      </w:r>
    </w:p>
    <w:p w14:paraId="36ED1057" w14:textId="38271BB0" w:rsidR="00E20A11" w:rsidRDefault="00366BA9" w:rsidP="00B346AB">
      <w:pPr>
        <w:pStyle w:val="Akapitzlist"/>
        <w:numPr>
          <w:ilvl w:val="0"/>
          <w:numId w:val="4"/>
        </w:numPr>
        <w:rPr>
          <w:rFonts w:ascii="Arial" w:hAnsi="Arial" w:cs="Arial"/>
        </w:rPr>
      </w:pPr>
      <w:r>
        <w:rPr>
          <w:rFonts w:ascii="Arial" w:hAnsi="Arial" w:cs="Arial"/>
        </w:rPr>
        <w:t xml:space="preserve">Termin zastrzeżony w § 3 ust. </w:t>
      </w:r>
      <w:r w:rsidR="00B6685B">
        <w:rPr>
          <w:rFonts w:ascii="Arial" w:hAnsi="Arial" w:cs="Arial"/>
        </w:rPr>
        <w:t>5</w:t>
      </w:r>
      <w:r>
        <w:rPr>
          <w:rFonts w:ascii="Arial" w:hAnsi="Arial" w:cs="Arial"/>
        </w:rPr>
        <w:t xml:space="preserve"> Umowy nie uchyla odpowiedzialności Wykonawcy za zwłokę, j</w:t>
      </w:r>
      <w:r w:rsidR="007C612E">
        <w:rPr>
          <w:rFonts w:ascii="Arial" w:hAnsi="Arial" w:cs="Arial"/>
        </w:rPr>
        <w:t xml:space="preserve">eżeli przedstawił </w:t>
      </w:r>
      <w:r>
        <w:rPr>
          <w:rFonts w:ascii="Arial" w:hAnsi="Arial" w:cs="Arial"/>
        </w:rPr>
        <w:t>d</w:t>
      </w:r>
      <w:r w:rsidR="007C612E">
        <w:rPr>
          <w:rFonts w:ascii="Arial" w:hAnsi="Arial" w:cs="Arial"/>
        </w:rPr>
        <w:t>o odbioru Projekt lub jego część</w:t>
      </w:r>
      <w:r>
        <w:rPr>
          <w:rFonts w:ascii="Arial" w:hAnsi="Arial" w:cs="Arial"/>
        </w:rPr>
        <w:t xml:space="preserve"> w stanie</w:t>
      </w:r>
      <w:r w:rsidR="007C612E">
        <w:rPr>
          <w:rFonts w:ascii="Arial" w:hAnsi="Arial" w:cs="Arial"/>
        </w:rPr>
        <w:t xml:space="preserve"> niekompletny</w:t>
      </w:r>
      <w:r>
        <w:rPr>
          <w:rFonts w:ascii="Arial" w:hAnsi="Arial" w:cs="Arial"/>
        </w:rPr>
        <w:t xml:space="preserve">m </w:t>
      </w:r>
      <w:r w:rsidR="007C612E">
        <w:rPr>
          <w:rFonts w:ascii="Arial" w:hAnsi="Arial" w:cs="Arial"/>
        </w:rPr>
        <w:t>lub niezgodny</w:t>
      </w:r>
      <w:r>
        <w:rPr>
          <w:rFonts w:ascii="Arial" w:hAnsi="Arial" w:cs="Arial"/>
        </w:rPr>
        <w:t>m</w:t>
      </w:r>
      <w:r w:rsidR="007C612E">
        <w:rPr>
          <w:rFonts w:ascii="Arial" w:hAnsi="Arial" w:cs="Arial"/>
        </w:rPr>
        <w:t xml:space="preserve"> z Umową</w:t>
      </w:r>
      <w:r>
        <w:rPr>
          <w:rFonts w:ascii="Arial" w:hAnsi="Arial" w:cs="Arial"/>
        </w:rPr>
        <w:t>.</w:t>
      </w:r>
    </w:p>
    <w:p w14:paraId="0A7C34EC" w14:textId="192FB10D" w:rsidR="00FB4595" w:rsidRDefault="00FB4595" w:rsidP="00B346AB">
      <w:pPr>
        <w:pStyle w:val="Akapitzlist"/>
        <w:numPr>
          <w:ilvl w:val="0"/>
          <w:numId w:val="4"/>
        </w:numPr>
        <w:rPr>
          <w:rFonts w:ascii="Arial" w:hAnsi="Arial" w:cs="Arial"/>
        </w:rPr>
      </w:pPr>
      <w:r>
        <w:rPr>
          <w:rFonts w:ascii="Arial" w:hAnsi="Arial" w:cs="Arial"/>
        </w:rPr>
        <w:t>W zakresie w jakim Projekt obejmuje decyzje administracyjne i inne dokumenty niepochodzące od Wykonawcy:</w:t>
      </w:r>
    </w:p>
    <w:p w14:paraId="76D10083" w14:textId="6DA0C074" w:rsidR="00FB4595" w:rsidRDefault="00FB4595" w:rsidP="00FB4595">
      <w:pPr>
        <w:pStyle w:val="Akapitzlist"/>
        <w:numPr>
          <w:ilvl w:val="1"/>
          <w:numId w:val="4"/>
        </w:numPr>
        <w:rPr>
          <w:rFonts w:ascii="Arial" w:hAnsi="Arial" w:cs="Arial"/>
        </w:rPr>
      </w:pPr>
      <w:r>
        <w:rPr>
          <w:rFonts w:ascii="Arial" w:hAnsi="Arial" w:cs="Arial"/>
        </w:rPr>
        <w:t xml:space="preserve">jeżeli zostały one wydane w </w:t>
      </w:r>
      <w:r w:rsidR="00B96E72">
        <w:rPr>
          <w:rFonts w:ascii="Arial" w:hAnsi="Arial" w:cs="Arial"/>
        </w:rPr>
        <w:t>postaci</w:t>
      </w:r>
      <w:r>
        <w:rPr>
          <w:rFonts w:ascii="Arial" w:hAnsi="Arial" w:cs="Arial"/>
        </w:rPr>
        <w:t xml:space="preserve"> elektronicznej – ich odbiór odbywa się zgodnie z</w:t>
      </w:r>
      <w:r w:rsidR="00DD35B3">
        <w:rPr>
          <w:rFonts w:ascii="Arial" w:hAnsi="Arial" w:cs="Arial"/>
        </w:rPr>
        <w:t> </w:t>
      </w:r>
      <w:r>
        <w:rPr>
          <w:rFonts w:ascii="Arial" w:hAnsi="Arial" w:cs="Arial"/>
        </w:rPr>
        <w:t xml:space="preserve">postanowieniami § 3 ust. </w:t>
      </w:r>
      <w:r w:rsidR="00B96E72">
        <w:rPr>
          <w:rFonts w:ascii="Arial" w:hAnsi="Arial" w:cs="Arial"/>
        </w:rPr>
        <w:t>4</w:t>
      </w:r>
      <w:r>
        <w:rPr>
          <w:rFonts w:ascii="Arial" w:hAnsi="Arial" w:cs="Arial"/>
        </w:rPr>
        <w:t xml:space="preserve"> pkt 1 i 2 Umowy, stosowanymi odpowiednio;</w:t>
      </w:r>
    </w:p>
    <w:p w14:paraId="2652051D" w14:textId="7CE02058" w:rsidR="00FB4595" w:rsidRDefault="00FB4595" w:rsidP="00B96E72">
      <w:pPr>
        <w:pStyle w:val="Akapitzlist"/>
        <w:numPr>
          <w:ilvl w:val="1"/>
          <w:numId w:val="4"/>
        </w:numPr>
        <w:rPr>
          <w:rFonts w:ascii="Arial" w:hAnsi="Arial" w:cs="Arial"/>
        </w:rPr>
      </w:pPr>
      <w:r>
        <w:rPr>
          <w:rFonts w:ascii="Arial" w:hAnsi="Arial" w:cs="Arial"/>
        </w:rPr>
        <w:t xml:space="preserve">jeżeli zostały one wydane w formie pisemnej – ich odbiór odbywa się zgodnie z postanowieniami § 3 ust. </w:t>
      </w:r>
      <w:r w:rsidR="00B96E72">
        <w:rPr>
          <w:rFonts w:ascii="Arial" w:hAnsi="Arial" w:cs="Arial"/>
        </w:rPr>
        <w:t>4</w:t>
      </w:r>
      <w:r>
        <w:rPr>
          <w:rFonts w:ascii="Arial" w:hAnsi="Arial" w:cs="Arial"/>
        </w:rPr>
        <w:t xml:space="preserve"> pkt 3 i 4 Umowy, stosowanymi odpowiednio.</w:t>
      </w:r>
    </w:p>
    <w:p w14:paraId="62358224" w14:textId="3F784D96" w:rsidR="005C4E34" w:rsidRDefault="005C4E34" w:rsidP="00B346AB">
      <w:pPr>
        <w:pStyle w:val="Akapitzlist"/>
        <w:numPr>
          <w:ilvl w:val="0"/>
          <w:numId w:val="4"/>
        </w:numPr>
        <w:rPr>
          <w:rFonts w:ascii="Arial" w:hAnsi="Arial" w:cs="Arial"/>
        </w:rPr>
      </w:pPr>
      <w:r>
        <w:rPr>
          <w:rFonts w:ascii="Arial" w:hAnsi="Arial" w:cs="Arial"/>
        </w:rPr>
        <w:t xml:space="preserve">Miejscem odbioru informatycznych nośników danych oraz Projektu (lub jego części) w wersji papierowej jest: </w:t>
      </w:r>
      <w:r w:rsidR="00434308">
        <w:rPr>
          <w:rFonts w:ascii="Arial" w:hAnsi="Arial" w:cs="Arial"/>
          <w:i/>
          <w:iCs/>
          <w:color w:val="FF0000"/>
        </w:rPr>
        <w:t>ORLEN OIL Sp. z o.o. 43-502 Czechowice – Dziedzice, ul. Łukasiewicza 2.</w:t>
      </w:r>
    </w:p>
    <w:p w14:paraId="6CCD58B1" w14:textId="33CBE789" w:rsidR="00E260C0" w:rsidRPr="00E260C0" w:rsidRDefault="007E65D1" w:rsidP="00E260C0">
      <w:pPr>
        <w:pStyle w:val="Akapitzlist"/>
        <w:numPr>
          <w:ilvl w:val="0"/>
          <w:numId w:val="4"/>
        </w:numPr>
        <w:rPr>
          <w:rFonts w:ascii="Arial" w:hAnsi="Arial" w:cs="Arial"/>
        </w:rPr>
      </w:pPr>
      <w:r>
        <w:rPr>
          <w:rFonts w:ascii="Arial" w:hAnsi="Arial" w:cs="Arial"/>
        </w:rPr>
        <w:t xml:space="preserve">Potwierdzeniem wykonania Projektu zgodnie z Umową jest tylko Protokół Odbioru i w żadnym wypadku potwierdzenie doręczenia Projektu w wersji papierowej nie może być za takie </w:t>
      </w:r>
      <w:r w:rsidR="00652555">
        <w:rPr>
          <w:rFonts w:ascii="Arial" w:hAnsi="Arial" w:cs="Arial"/>
        </w:rPr>
        <w:t>uznane</w:t>
      </w:r>
      <w:r>
        <w:rPr>
          <w:rFonts w:ascii="Arial" w:hAnsi="Arial" w:cs="Arial"/>
        </w:rPr>
        <w:t>, chyba że zwłoka Zamawiającego w odbiorze Projektu</w:t>
      </w:r>
      <w:r w:rsidR="00652555">
        <w:rPr>
          <w:rFonts w:ascii="Arial" w:hAnsi="Arial" w:cs="Arial"/>
        </w:rPr>
        <w:t xml:space="preserve"> (tak na etapie weryfikacji wersji elektronicznej, jak i w wersji papierowej) przekroczy </w:t>
      </w:r>
      <w:r w:rsidR="000411BF" w:rsidRPr="000411BF">
        <w:rPr>
          <w:rFonts w:ascii="Arial" w:hAnsi="Arial" w:cs="Arial"/>
          <w:color w:val="000000" w:themeColor="text1"/>
        </w:rPr>
        <w:t>14</w:t>
      </w:r>
      <w:r w:rsidR="00652555" w:rsidRPr="00652555">
        <w:rPr>
          <w:rFonts w:ascii="Arial" w:hAnsi="Arial" w:cs="Arial"/>
          <w:i/>
          <w:iCs/>
          <w:color w:val="FF0000"/>
        </w:rPr>
        <w:t xml:space="preserve"> </w:t>
      </w:r>
      <w:r w:rsidR="00652555" w:rsidRPr="00652555">
        <w:rPr>
          <w:rFonts w:ascii="Arial" w:hAnsi="Arial" w:cs="Arial"/>
          <w:color w:val="000000" w:themeColor="text1"/>
        </w:rPr>
        <w:t>dni,</w:t>
      </w:r>
      <w:r w:rsidR="00652555">
        <w:rPr>
          <w:rFonts w:ascii="Arial" w:hAnsi="Arial" w:cs="Arial"/>
          <w:color w:val="000000" w:themeColor="text1"/>
        </w:rPr>
        <w:t xml:space="preserve"> wówczas przyjmuje się, że Projekt został </w:t>
      </w:r>
      <w:r w:rsidR="00E20A11">
        <w:rPr>
          <w:rFonts w:ascii="Arial" w:hAnsi="Arial" w:cs="Arial"/>
          <w:color w:val="000000" w:themeColor="text1"/>
        </w:rPr>
        <w:t>odebrany</w:t>
      </w:r>
      <w:r w:rsidR="00652555">
        <w:rPr>
          <w:rFonts w:ascii="Arial" w:hAnsi="Arial" w:cs="Arial"/>
          <w:color w:val="000000" w:themeColor="text1"/>
        </w:rPr>
        <w:t xml:space="preserve"> bez uwag, jednakże z zastrzeżeniem § 3 ust. </w:t>
      </w:r>
      <w:r w:rsidR="00366BA9">
        <w:rPr>
          <w:rFonts w:ascii="Arial" w:hAnsi="Arial" w:cs="Arial"/>
          <w:color w:val="000000" w:themeColor="text1"/>
        </w:rPr>
        <w:t>10</w:t>
      </w:r>
      <w:r w:rsidR="00652555">
        <w:rPr>
          <w:rFonts w:ascii="Arial" w:hAnsi="Arial" w:cs="Arial"/>
          <w:color w:val="000000" w:themeColor="text1"/>
        </w:rPr>
        <w:t xml:space="preserve"> Umowy</w:t>
      </w:r>
      <w:r w:rsidR="00652555">
        <w:rPr>
          <w:rFonts w:ascii="Arial" w:hAnsi="Arial" w:cs="Arial"/>
        </w:rPr>
        <w:t>.</w:t>
      </w:r>
      <w:r w:rsidR="00E260C0">
        <w:rPr>
          <w:rFonts w:ascii="Arial" w:hAnsi="Arial" w:cs="Arial"/>
        </w:rPr>
        <w:t xml:space="preserve"> </w:t>
      </w:r>
    </w:p>
    <w:p w14:paraId="5325393A" w14:textId="77CBE58B" w:rsidR="00652555" w:rsidRDefault="00652555" w:rsidP="00B346AB">
      <w:pPr>
        <w:pStyle w:val="Akapitzlist"/>
        <w:numPr>
          <w:ilvl w:val="0"/>
          <w:numId w:val="4"/>
        </w:numPr>
        <w:rPr>
          <w:rFonts w:ascii="Arial" w:hAnsi="Arial" w:cs="Arial"/>
        </w:rPr>
      </w:pPr>
      <w:r>
        <w:rPr>
          <w:rFonts w:ascii="Arial" w:hAnsi="Arial" w:cs="Arial"/>
        </w:rPr>
        <w:t>Weryfikacja Projektu (lub jego części) w wersji elektronicznej</w:t>
      </w:r>
      <w:r w:rsidR="000411BF">
        <w:rPr>
          <w:rFonts w:ascii="Arial" w:hAnsi="Arial" w:cs="Arial"/>
        </w:rPr>
        <w:t xml:space="preserve"> oraz </w:t>
      </w:r>
      <w:r>
        <w:rPr>
          <w:rFonts w:ascii="Arial" w:hAnsi="Arial" w:cs="Arial"/>
        </w:rPr>
        <w:t>dokonanie odbioru Projektu w</w:t>
      </w:r>
      <w:r w:rsidR="00DD35B3">
        <w:rPr>
          <w:rFonts w:ascii="Arial" w:hAnsi="Arial" w:cs="Arial"/>
        </w:rPr>
        <w:t> </w:t>
      </w:r>
      <w:r>
        <w:rPr>
          <w:rFonts w:ascii="Arial" w:hAnsi="Arial" w:cs="Arial"/>
        </w:rPr>
        <w:t xml:space="preserve">wersji papierowej bez zastrzeżeń oraz ze wskazanymi zastrzeżeniami, nie zwalniają Wykonawcy z odpowiedzialności za nienależyte wykonanie Umowy, jak też pozostają bez wpływu na uprawnienia Zamawiającego z tytułu rękojmi za wady oraz gwarancji jakości. </w:t>
      </w:r>
    </w:p>
    <w:p w14:paraId="7400DFDF" w14:textId="57BD2DFF" w:rsidR="00E260C0" w:rsidRPr="00652555" w:rsidRDefault="00FE0FD4" w:rsidP="00B346AB">
      <w:pPr>
        <w:pStyle w:val="Akapitzlist"/>
        <w:numPr>
          <w:ilvl w:val="0"/>
          <w:numId w:val="4"/>
        </w:numPr>
        <w:rPr>
          <w:rFonts w:ascii="Arial" w:hAnsi="Arial" w:cs="Arial"/>
        </w:rPr>
      </w:pPr>
      <w:r>
        <w:rPr>
          <w:rFonts w:ascii="Arial" w:hAnsi="Arial" w:cs="Arial"/>
        </w:rPr>
        <w:t xml:space="preserve">Podpisane </w:t>
      </w:r>
      <w:r w:rsidR="00E260C0">
        <w:rPr>
          <w:rFonts w:ascii="Arial" w:hAnsi="Arial" w:cs="Arial"/>
        </w:rPr>
        <w:t>Protokoły Odbioru mogą być przekazywane</w:t>
      </w:r>
      <w:r>
        <w:rPr>
          <w:rFonts w:ascii="Arial" w:hAnsi="Arial" w:cs="Arial"/>
        </w:rPr>
        <w:t xml:space="preserve"> Wykonawcy</w:t>
      </w:r>
      <w:r w:rsidR="00E260C0">
        <w:rPr>
          <w:rFonts w:ascii="Arial" w:hAnsi="Arial" w:cs="Arial"/>
        </w:rPr>
        <w:t xml:space="preserve"> przez Zamawiającego w formie dokumentowej (e-mail).</w:t>
      </w:r>
    </w:p>
    <w:bookmarkEnd w:id="7"/>
    <w:p w14:paraId="77969718" w14:textId="7A8316F7" w:rsidR="0031098F" w:rsidRDefault="0031098F" w:rsidP="0031098F">
      <w:pPr>
        <w:spacing w:after="0"/>
        <w:jc w:val="center"/>
        <w:rPr>
          <w:rFonts w:ascii="Arial" w:hAnsi="Arial" w:cs="Arial"/>
          <w:b/>
          <w:bCs/>
        </w:rPr>
      </w:pPr>
      <w:r>
        <w:rPr>
          <w:rFonts w:ascii="Arial" w:hAnsi="Arial" w:cs="Arial"/>
          <w:b/>
          <w:bCs/>
        </w:rPr>
        <w:t>§ 4</w:t>
      </w:r>
    </w:p>
    <w:p w14:paraId="54B69E6F" w14:textId="333A2A83" w:rsidR="004A5ECC" w:rsidRPr="0031098F" w:rsidRDefault="004A5ECC" w:rsidP="0031098F">
      <w:pPr>
        <w:spacing w:after="0"/>
        <w:jc w:val="center"/>
        <w:rPr>
          <w:rFonts w:ascii="Arial" w:hAnsi="Arial" w:cs="Arial"/>
          <w:b/>
          <w:bCs/>
        </w:rPr>
      </w:pPr>
      <w:r w:rsidRPr="0031098F">
        <w:rPr>
          <w:rFonts w:ascii="Arial" w:hAnsi="Arial" w:cs="Arial"/>
          <w:b/>
          <w:bCs/>
        </w:rPr>
        <w:t>WYNAGRODZENIE</w:t>
      </w:r>
    </w:p>
    <w:p w14:paraId="04A406EA" w14:textId="77777777" w:rsidR="004B3494" w:rsidRPr="004B3494" w:rsidRDefault="00095CFC" w:rsidP="004B3494">
      <w:pPr>
        <w:pStyle w:val="Akapitzlist"/>
        <w:numPr>
          <w:ilvl w:val="0"/>
          <w:numId w:val="5"/>
        </w:numPr>
        <w:rPr>
          <w:rFonts w:ascii="Arial" w:hAnsi="Arial" w:cs="Arial"/>
        </w:rPr>
      </w:pPr>
      <w:r>
        <w:rPr>
          <w:rFonts w:ascii="Arial" w:hAnsi="Arial" w:cs="Arial"/>
        </w:rPr>
        <w:t>W</w:t>
      </w:r>
      <w:r w:rsidR="00127D9F" w:rsidRPr="008041E3">
        <w:rPr>
          <w:rFonts w:ascii="Arial" w:hAnsi="Arial" w:cs="Arial"/>
        </w:rPr>
        <w:t>y</w:t>
      </w:r>
      <w:r w:rsidR="000A588E" w:rsidRPr="008041E3">
        <w:rPr>
          <w:rFonts w:ascii="Arial" w:hAnsi="Arial" w:cs="Arial"/>
        </w:rPr>
        <w:t>n</w:t>
      </w:r>
      <w:r w:rsidR="00127D9F" w:rsidRPr="008041E3">
        <w:rPr>
          <w:rFonts w:ascii="Arial" w:hAnsi="Arial" w:cs="Arial"/>
        </w:rPr>
        <w:t>ag</w:t>
      </w:r>
      <w:r w:rsidR="000A588E" w:rsidRPr="008041E3">
        <w:rPr>
          <w:rFonts w:ascii="Arial" w:hAnsi="Arial" w:cs="Arial"/>
        </w:rPr>
        <w:t>r</w:t>
      </w:r>
      <w:r w:rsidR="00127D9F" w:rsidRPr="008041E3">
        <w:rPr>
          <w:rFonts w:ascii="Arial" w:hAnsi="Arial" w:cs="Arial"/>
        </w:rPr>
        <w:t>odzenie</w:t>
      </w:r>
      <w:r w:rsidR="00141221" w:rsidRPr="008041E3">
        <w:rPr>
          <w:rFonts w:ascii="Arial" w:hAnsi="Arial" w:cs="Arial"/>
        </w:rPr>
        <w:t xml:space="preserve"> </w:t>
      </w:r>
      <w:r>
        <w:rPr>
          <w:rFonts w:ascii="Arial" w:hAnsi="Arial" w:cs="Arial"/>
        </w:rPr>
        <w:t xml:space="preserve">wynosi </w:t>
      </w:r>
      <w:r w:rsidR="004B3494">
        <w:rPr>
          <w:rFonts w:ascii="Arial" w:hAnsi="Arial" w:cs="Arial"/>
          <w:i/>
          <w:iCs/>
          <w:color w:val="FF0000"/>
        </w:rPr>
        <w:t>……………….</w:t>
      </w:r>
      <w:r w:rsidRPr="00095CFC">
        <w:rPr>
          <w:rFonts w:ascii="Arial" w:hAnsi="Arial" w:cs="Arial"/>
          <w:color w:val="FF0000"/>
        </w:rPr>
        <w:t xml:space="preserve"> (słownie: </w:t>
      </w:r>
      <w:r w:rsidR="004B3494">
        <w:rPr>
          <w:rFonts w:ascii="Arial" w:hAnsi="Arial" w:cs="Arial"/>
          <w:i/>
          <w:iCs/>
          <w:color w:val="FF0000"/>
        </w:rPr>
        <w:t>………</w:t>
      </w:r>
      <w:proofErr w:type="gramStart"/>
      <w:r w:rsidR="004B3494">
        <w:rPr>
          <w:rFonts w:ascii="Arial" w:hAnsi="Arial" w:cs="Arial"/>
          <w:i/>
          <w:iCs/>
          <w:color w:val="FF0000"/>
        </w:rPr>
        <w:t>…….</w:t>
      </w:r>
      <w:proofErr w:type="gramEnd"/>
      <w:r w:rsidR="004B3494">
        <w:rPr>
          <w:rFonts w:ascii="Arial" w:hAnsi="Arial" w:cs="Arial"/>
          <w:i/>
          <w:iCs/>
          <w:color w:val="FF0000"/>
        </w:rPr>
        <w:t>.</w:t>
      </w:r>
      <w:r w:rsidRPr="00095CFC">
        <w:rPr>
          <w:rFonts w:ascii="Arial" w:hAnsi="Arial" w:cs="Arial"/>
          <w:color w:val="FF0000"/>
        </w:rPr>
        <w:t xml:space="preserve"> </w:t>
      </w:r>
      <w:r w:rsidR="004B3494">
        <w:rPr>
          <w:rFonts w:ascii="Arial" w:hAnsi="Arial" w:cs="Arial"/>
          <w:i/>
          <w:iCs/>
          <w:color w:val="FF0000"/>
        </w:rPr>
        <w:t>PLN</w:t>
      </w:r>
      <w:r>
        <w:rPr>
          <w:rFonts w:ascii="Arial" w:hAnsi="Arial" w:cs="Arial"/>
        </w:rPr>
        <w:t xml:space="preserve"> netto i podlega powiększeniu o podatek od towarów i usług (VAT) w wysokości aktualnej na dzień powstania obowiązku podatkowego</w:t>
      </w:r>
      <w:r w:rsidR="0040095C" w:rsidRPr="008041E3">
        <w:rPr>
          <w:rFonts w:ascii="Arial" w:hAnsi="Arial" w:cs="Arial"/>
        </w:rPr>
        <w:t>.</w:t>
      </w:r>
    </w:p>
    <w:p w14:paraId="57DDE2CD" w14:textId="730AE946" w:rsidR="00E94341" w:rsidRPr="004B3494" w:rsidRDefault="0031098F" w:rsidP="004B3494">
      <w:pPr>
        <w:pStyle w:val="Akapitzlist"/>
        <w:numPr>
          <w:ilvl w:val="0"/>
          <w:numId w:val="5"/>
        </w:numPr>
        <w:rPr>
          <w:rFonts w:ascii="Arial" w:hAnsi="Arial" w:cs="Arial"/>
        </w:rPr>
      </w:pPr>
      <w:r w:rsidRPr="004B3494">
        <w:rPr>
          <w:rFonts w:ascii="Arial" w:hAnsi="Arial" w:cs="Arial"/>
        </w:rPr>
        <w:t xml:space="preserve">Wynagrodzenie </w:t>
      </w:r>
      <w:r w:rsidR="0010481A" w:rsidRPr="004B3494">
        <w:rPr>
          <w:rFonts w:ascii="Arial" w:hAnsi="Arial" w:cs="Arial"/>
        </w:rPr>
        <w:t xml:space="preserve">płatne jest jednorazowo, z dołu, </w:t>
      </w:r>
      <w:r w:rsidR="00503013" w:rsidRPr="004B3494">
        <w:rPr>
          <w:rFonts w:ascii="Arial" w:hAnsi="Arial" w:cs="Arial"/>
        </w:rPr>
        <w:t>na podstawie faktury VAT wystawionej nie wcześniej niż w dniu podpisania</w:t>
      </w:r>
      <w:r w:rsidR="0010481A" w:rsidRPr="004B3494">
        <w:rPr>
          <w:rFonts w:ascii="Arial" w:hAnsi="Arial" w:cs="Arial"/>
        </w:rPr>
        <w:t xml:space="preserve"> Protokołu Odbioru Końcowego.</w:t>
      </w:r>
      <w:r w:rsidR="00503013" w:rsidRPr="004B3494">
        <w:rPr>
          <w:rFonts w:ascii="Arial" w:hAnsi="Arial" w:cs="Arial"/>
        </w:rPr>
        <w:t xml:space="preserve"> </w:t>
      </w:r>
    </w:p>
    <w:p w14:paraId="1D564F17" w14:textId="2CA53E10" w:rsidR="00083EF2" w:rsidRPr="00E94341" w:rsidRDefault="00503013" w:rsidP="00B346AB">
      <w:pPr>
        <w:pStyle w:val="Akapitzlist"/>
        <w:numPr>
          <w:ilvl w:val="0"/>
          <w:numId w:val="5"/>
        </w:numPr>
        <w:rPr>
          <w:rFonts w:ascii="Arial" w:hAnsi="Arial" w:cs="Arial"/>
        </w:rPr>
      </w:pPr>
      <w:r w:rsidRPr="00E94341">
        <w:rPr>
          <w:rFonts w:ascii="Arial" w:hAnsi="Arial" w:cs="Arial"/>
        </w:rPr>
        <w:t xml:space="preserve">W przypadku zwłoki Zamawiającego w odbiorze Projektu (lub jego części), o której mowa w § 3 ust. </w:t>
      </w:r>
      <w:r w:rsidR="00947297">
        <w:rPr>
          <w:rFonts w:ascii="Arial" w:hAnsi="Arial" w:cs="Arial"/>
        </w:rPr>
        <w:t>9</w:t>
      </w:r>
      <w:r w:rsidRPr="00E94341">
        <w:rPr>
          <w:rFonts w:ascii="Arial" w:hAnsi="Arial" w:cs="Arial"/>
        </w:rPr>
        <w:t xml:space="preserve"> Umowy, Wykonawca może wystawić</w:t>
      </w:r>
      <w:r w:rsidR="000411BF">
        <w:rPr>
          <w:rFonts w:ascii="Arial" w:hAnsi="Arial" w:cs="Arial"/>
        </w:rPr>
        <w:t xml:space="preserve"> </w:t>
      </w:r>
      <w:r w:rsidRPr="00E94341">
        <w:rPr>
          <w:rFonts w:ascii="Arial" w:hAnsi="Arial" w:cs="Arial"/>
        </w:rPr>
        <w:t>fakturę VAT</w:t>
      </w:r>
      <w:r w:rsidRPr="00E94341">
        <w:rPr>
          <w:rFonts w:ascii="Arial" w:hAnsi="Arial" w:cs="Arial"/>
          <w:color w:val="000000" w:themeColor="text1"/>
        </w:rPr>
        <w:t xml:space="preserve"> opiewającą na odpowiednią część lub całość Wynagrodzenia.</w:t>
      </w:r>
    </w:p>
    <w:p w14:paraId="217AC95C" w14:textId="5FEBAC74" w:rsidR="00083EF2" w:rsidRPr="0064498D" w:rsidRDefault="0010481A" w:rsidP="00B346AB">
      <w:pPr>
        <w:pStyle w:val="Akapitzlist"/>
        <w:numPr>
          <w:ilvl w:val="0"/>
          <w:numId w:val="5"/>
        </w:numPr>
        <w:rPr>
          <w:rFonts w:ascii="Arial" w:hAnsi="Arial" w:cs="Arial"/>
        </w:rPr>
      </w:pPr>
      <w:r w:rsidRPr="0064498D">
        <w:rPr>
          <w:rFonts w:ascii="Arial" w:hAnsi="Arial" w:cs="Arial"/>
        </w:rPr>
        <w:lastRenderedPageBreak/>
        <w:t xml:space="preserve">Wynagrodzenie, jak i </w:t>
      </w:r>
      <w:r w:rsidR="00503013" w:rsidRPr="0064498D">
        <w:rPr>
          <w:rFonts w:ascii="Arial" w:hAnsi="Arial" w:cs="Arial"/>
        </w:rPr>
        <w:t>poszczególne</w:t>
      </w:r>
      <w:r w:rsidRPr="0064498D">
        <w:rPr>
          <w:rFonts w:ascii="Arial" w:hAnsi="Arial" w:cs="Arial"/>
        </w:rPr>
        <w:t xml:space="preserve"> jego częś</w:t>
      </w:r>
      <w:r w:rsidR="00503013" w:rsidRPr="0064498D">
        <w:rPr>
          <w:rFonts w:ascii="Arial" w:hAnsi="Arial" w:cs="Arial"/>
        </w:rPr>
        <w:t>ci</w:t>
      </w:r>
      <w:r w:rsidR="0064498D" w:rsidRPr="0064498D">
        <w:rPr>
          <w:rFonts w:ascii="Arial" w:hAnsi="Arial" w:cs="Arial"/>
        </w:rPr>
        <w:t xml:space="preserve"> (o ile Umowa to przewiduje)</w:t>
      </w:r>
      <w:r w:rsidRPr="0064498D">
        <w:rPr>
          <w:rFonts w:ascii="Arial" w:hAnsi="Arial" w:cs="Arial"/>
        </w:rPr>
        <w:t xml:space="preserve">, są płatne w terminie </w:t>
      </w:r>
      <w:r w:rsidR="004B3494">
        <w:rPr>
          <w:rFonts w:ascii="Arial" w:hAnsi="Arial" w:cs="Arial"/>
          <w:i/>
          <w:iCs/>
          <w:color w:val="FF0000"/>
        </w:rPr>
        <w:t>……</w:t>
      </w:r>
      <w:proofErr w:type="gramStart"/>
      <w:r w:rsidR="004B3494">
        <w:rPr>
          <w:rFonts w:ascii="Arial" w:hAnsi="Arial" w:cs="Arial"/>
          <w:i/>
          <w:iCs/>
          <w:color w:val="FF0000"/>
        </w:rPr>
        <w:t>…….</w:t>
      </w:r>
      <w:proofErr w:type="gramEnd"/>
      <w:r w:rsidR="004B3494">
        <w:rPr>
          <w:rFonts w:ascii="Arial" w:hAnsi="Arial" w:cs="Arial"/>
          <w:i/>
          <w:iCs/>
          <w:color w:val="FF0000"/>
        </w:rPr>
        <w:t>.</w:t>
      </w:r>
      <w:r w:rsidR="00503013" w:rsidRPr="0064498D">
        <w:rPr>
          <w:rFonts w:ascii="Arial" w:hAnsi="Arial" w:cs="Arial"/>
        </w:rPr>
        <w:t xml:space="preserve"> </w:t>
      </w:r>
      <w:r w:rsidRPr="0064498D">
        <w:rPr>
          <w:rFonts w:ascii="Arial" w:hAnsi="Arial" w:cs="Arial"/>
        </w:rPr>
        <w:t xml:space="preserve">dni od dnia doręczenia prawidłowo wystawionej faktury VAT Zamawiającemu na rachunek bankowy Wykonawcy: </w:t>
      </w:r>
      <w:r w:rsidR="004B3494">
        <w:rPr>
          <w:rFonts w:ascii="Arial" w:hAnsi="Arial" w:cs="Arial"/>
          <w:i/>
          <w:iCs/>
          <w:color w:val="FF0000"/>
        </w:rPr>
        <w:t>……………………</w:t>
      </w:r>
      <w:proofErr w:type="gramStart"/>
      <w:r w:rsidR="004B3494">
        <w:rPr>
          <w:rFonts w:ascii="Arial" w:hAnsi="Arial" w:cs="Arial"/>
          <w:i/>
          <w:iCs/>
          <w:color w:val="FF0000"/>
        </w:rPr>
        <w:t>…….</w:t>
      </w:r>
      <w:proofErr w:type="gramEnd"/>
      <w:r w:rsidR="004B3494">
        <w:rPr>
          <w:rFonts w:ascii="Arial" w:hAnsi="Arial" w:cs="Arial"/>
          <w:i/>
          <w:iCs/>
          <w:color w:val="FF0000"/>
        </w:rPr>
        <w:t>.</w:t>
      </w:r>
      <w:r w:rsidRPr="0064498D">
        <w:rPr>
          <w:rFonts w:ascii="Arial" w:hAnsi="Arial" w:cs="Arial"/>
        </w:rPr>
        <w:t xml:space="preserve"> </w:t>
      </w:r>
    </w:p>
    <w:p w14:paraId="003C2909" w14:textId="0E4E4B31" w:rsidR="0031098F" w:rsidRDefault="0010481A" w:rsidP="00083EF2">
      <w:pPr>
        <w:pStyle w:val="Akapitzlist"/>
        <w:ind w:left="360"/>
        <w:rPr>
          <w:rFonts w:ascii="Arial" w:hAnsi="Arial" w:cs="Arial"/>
        </w:rPr>
      </w:pPr>
      <w:r w:rsidRPr="0064498D">
        <w:rPr>
          <w:rFonts w:ascii="Arial" w:hAnsi="Arial" w:cs="Arial"/>
        </w:rPr>
        <w:t>Zmiana rachunku bankowego Wykonawcy nie wymaga zmiany Umowy, a jedynie zawiadomienia Zamawiającego dokonanego</w:t>
      </w:r>
      <w:r w:rsidRPr="0031098F">
        <w:rPr>
          <w:rFonts w:ascii="Arial" w:hAnsi="Arial" w:cs="Arial"/>
        </w:rPr>
        <w:t xml:space="preserve"> w formie pisemnej</w:t>
      </w:r>
      <w:r w:rsidR="00083EF2">
        <w:rPr>
          <w:rFonts w:ascii="Arial" w:hAnsi="Arial" w:cs="Arial"/>
        </w:rPr>
        <w:t>,</w:t>
      </w:r>
      <w:r w:rsidRPr="0031098F">
        <w:rPr>
          <w:rFonts w:ascii="Arial" w:hAnsi="Arial" w:cs="Arial"/>
        </w:rPr>
        <w:t xml:space="preserve"> pod rygorem nieważności</w:t>
      </w:r>
      <w:r w:rsidR="0091439A">
        <w:rPr>
          <w:rFonts w:ascii="Arial" w:hAnsi="Arial" w:cs="Arial"/>
        </w:rPr>
        <w:t>, zgodnie z zasadami reprezentacji Wykonawcy</w:t>
      </w:r>
      <w:r w:rsidRPr="0031098F">
        <w:rPr>
          <w:rFonts w:ascii="Arial" w:hAnsi="Arial" w:cs="Arial"/>
        </w:rPr>
        <w:t>.</w:t>
      </w:r>
    </w:p>
    <w:p w14:paraId="428A28EF" w14:textId="56A6B15F" w:rsidR="0064498D" w:rsidRDefault="0064498D" w:rsidP="0064498D">
      <w:pPr>
        <w:pStyle w:val="Akapitzlist"/>
        <w:numPr>
          <w:ilvl w:val="0"/>
          <w:numId w:val="5"/>
        </w:numPr>
        <w:spacing w:after="0"/>
        <w:rPr>
          <w:rFonts w:ascii="Arial" w:hAnsi="Arial" w:cs="Arial"/>
        </w:rPr>
      </w:pPr>
      <w:r w:rsidRPr="0064498D">
        <w:rPr>
          <w:rFonts w:ascii="Arial" w:hAnsi="Arial" w:cs="Arial"/>
        </w:rPr>
        <w:t xml:space="preserve">W tytule </w:t>
      </w:r>
      <w:r>
        <w:rPr>
          <w:rFonts w:ascii="Arial" w:hAnsi="Arial" w:cs="Arial"/>
        </w:rPr>
        <w:t xml:space="preserve">każdej </w:t>
      </w:r>
      <w:r w:rsidRPr="0064498D">
        <w:rPr>
          <w:rFonts w:ascii="Arial" w:hAnsi="Arial" w:cs="Arial"/>
        </w:rPr>
        <w:t xml:space="preserve">faktury </w:t>
      </w:r>
      <w:r>
        <w:rPr>
          <w:rFonts w:ascii="Arial" w:hAnsi="Arial" w:cs="Arial"/>
        </w:rPr>
        <w:t xml:space="preserve">VAT </w:t>
      </w:r>
      <w:r w:rsidRPr="0064498D">
        <w:rPr>
          <w:rFonts w:ascii="Arial" w:hAnsi="Arial" w:cs="Arial"/>
        </w:rPr>
        <w:t xml:space="preserve">obok opisu </w:t>
      </w:r>
      <w:r>
        <w:rPr>
          <w:rFonts w:ascii="Arial" w:hAnsi="Arial" w:cs="Arial"/>
        </w:rPr>
        <w:t>jej przedmiotu</w:t>
      </w:r>
      <w:r w:rsidRPr="0064498D">
        <w:rPr>
          <w:rFonts w:ascii="Arial" w:hAnsi="Arial" w:cs="Arial"/>
        </w:rPr>
        <w:t xml:space="preserve"> oraz kodu PKWiU, Wykonawca zobowiązuje się umieszczać następujące dane: „</w:t>
      </w:r>
      <w:r>
        <w:rPr>
          <w:rFonts w:ascii="Arial" w:hAnsi="Arial" w:cs="Arial"/>
          <w:i/>
          <w:iCs/>
          <w:color w:val="FF0000"/>
        </w:rPr>
        <w:t>numer umowy/oznaczenie MPK/</w:t>
      </w:r>
      <w:r w:rsidRPr="0064498D">
        <w:rPr>
          <w:rFonts w:ascii="Arial" w:hAnsi="Arial" w:cs="Arial"/>
          <w:color w:val="FF0000"/>
        </w:rPr>
        <w:t xml:space="preserve"> </w:t>
      </w:r>
      <w:r>
        <w:rPr>
          <w:rFonts w:ascii="Arial" w:hAnsi="Arial" w:cs="Arial"/>
        </w:rPr>
        <w:t>f</w:t>
      </w:r>
      <w:r w:rsidRPr="0064498D">
        <w:rPr>
          <w:rFonts w:ascii="Arial" w:hAnsi="Arial" w:cs="Arial"/>
        </w:rPr>
        <w:t xml:space="preserve">aktura Inwestycyjna </w:t>
      </w:r>
      <w:r w:rsidR="00D22C39">
        <w:rPr>
          <w:rFonts w:ascii="Arial" w:hAnsi="Arial" w:cs="Arial"/>
        </w:rPr>
        <w:t xml:space="preserve">ORLEN </w:t>
      </w:r>
      <w:r w:rsidRPr="0064498D">
        <w:rPr>
          <w:rFonts w:ascii="Arial" w:hAnsi="Arial" w:cs="Arial"/>
        </w:rPr>
        <w:t xml:space="preserve">OIL”. </w:t>
      </w:r>
      <w:r w:rsidR="0091439A">
        <w:rPr>
          <w:rFonts w:ascii="Arial" w:hAnsi="Arial" w:cs="Arial"/>
        </w:rPr>
        <w:t>Zamawiający może wskazać Wykonawcy konieczność umieszczenia dodatkowych informacji lub danych, które winny znaleźć się na fakturze VAT, w szczególności nr etapu objęty daną fakturą VAT.</w:t>
      </w:r>
    </w:p>
    <w:p w14:paraId="4294AF3F" w14:textId="0CE7B54D" w:rsidR="0010481A" w:rsidRDefault="0010481A" w:rsidP="00B346AB">
      <w:pPr>
        <w:pStyle w:val="Akapitzlist"/>
        <w:numPr>
          <w:ilvl w:val="0"/>
          <w:numId w:val="5"/>
        </w:numPr>
        <w:spacing w:after="0"/>
        <w:rPr>
          <w:rFonts w:ascii="Arial" w:hAnsi="Arial" w:cs="Arial"/>
        </w:rPr>
      </w:pPr>
      <w:r w:rsidRPr="0031098F">
        <w:rPr>
          <w:rFonts w:ascii="Arial" w:hAnsi="Arial" w:cs="Arial"/>
        </w:rPr>
        <w:t xml:space="preserve">Szczegółowe zasady rozliczeń Stron, w tym wystawiania i doręczania faktur VAT, określa </w:t>
      </w:r>
      <w:r w:rsidRPr="0031098F">
        <w:rPr>
          <w:rFonts w:ascii="Arial" w:hAnsi="Arial" w:cs="Arial"/>
          <w:b/>
          <w:bCs/>
        </w:rPr>
        <w:t xml:space="preserve">Załącznik nr </w:t>
      </w:r>
      <w:r w:rsidR="0064498D">
        <w:rPr>
          <w:rFonts w:ascii="Arial" w:hAnsi="Arial" w:cs="Arial"/>
          <w:b/>
          <w:bCs/>
        </w:rPr>
        <w:t>4</w:t>
      </w:r>
      <w:r w:rsidRPr="0031098F">
        <w:rPr>
          <w:rFonts w:ascii="Arial" w:hAnsi="Arial" w:cs="Arial"/>
        </w:rPr>
        <w:t xml:space="preserve"> do Umowy.</w:t>
      </w:r>
    </w:p>
    <w:p w14:paraId="4EC4D0B6" w14:textId="74F49FEE" w:rsidR="0064498D" w:rsidRPr="0064498D" w:rsidRDefault="0064498D" w:rsidP="0064498D">
      <w:pPr>
        <w:pStyle w:val="Akapitzlist"/>
        <w:numPr>
          <w:ilvl w:val="0"/>
          <w:numId w:val="5"/>
        </w:numPr>
        <w:spacing w:after="0"/>
        <w:rPr>
          <w:rFonts w:ascii="Arial" w:hAnsi="Arial" w:cs="Arial"/>
        </w:rPr>
      </w:pPr>
      <w:r w:rsidRPr="0064498D">
        <w:rPr>
          <w:rFonts w:ascii="Arial" w:hAnsi="Arial" w:cs="Arial"/>
        </w:rPr>
        <w:t xml:space="preserve">Zamawiający oświadcza, że jest czynnym </w:t>
      </w:r>
      <w:r>
        <w:rPr>
          <w:rFonts w:ascii="Arial" w:hAnsi="Arial" w:cs="Arial"/>
        </w:rPr>
        <w:t>podatnikiem</w:t>
      </w:r>
      <w:r w:rsidRPr="0064498D">
        <w:rPr>
          <w:rFonts w:ascii="Arial" w:hAnsi="Arial" w:cs="Arial"/>
        </w:rPr>
        <w:t xml:space="preserve"> podatku od towarów i usług </w:t>
      </w:r>
      <w:r>
        <w:rPr>
          <w:rFonts w:ascii="Arial" w:hAnsi="Arial" w:cs="Arial"/>
        </w:rPr>
        <w:t xml:space="preserve">(VAT) </w:t>
      </w:r>
      <w:r w:rsidRPr="0064498D">
        <w:rPr>
          <w:rFonts w:ascii="Arial" w:hAnsi="Arial" w:cs="Arial"/>
        </w:rPr>
        <w:t xml:space="preserve">i posiada NIP </w:t>
      </w:r>
      <w:r>
        <w:rPr>
          <w:rFonts w:ascii="Arial" w:hAnsi="Arial" w:cs="Arial"/>
        </w:rPr>
        <w:t>wskazany w komparycji Umowy</w:t>
      </w:r>
      <w:r w:rsidRPr="0064498D">
        <w:rPr>
          <w:rFonts w:ascii="Arial" w:hAnsi="Arial" w:cs="Arial"/>
        </w:rPr>
        <w:t>.</w:t>
      </w:r>
    </w:p>
    <w:p w14:paraId="3F53B91F" w14:textId="18D38102" w:rsidR="0064498D" w:rsidRPr="0064498D" w:rsidRDefault="0064498D" w:rsidP="0064498D">
      <w:pPr>
        <w:pStyle w:val="Akapitzlist"/>
        <w:numPr>
          <w:ilvl w:val="0"/>
          <w:numId w:val="5"/>
        </w:numPr>
        <w:rPr>
          <w:rFonts w:ascii="Arial" w:hAnsi="Arial" w:cs="Arial"/>
        </w:rPr>
      </w:pPr>
      <w:r>
        <w:rPr>
          <w:rFonts w:ascii="Arial" w:hAnsi="Arial" w:cs="Arial"/>
        </w:rPr>
        <w:t>Wykonawca oświadcza, że jest czynnym podatnikiem podatku od towarów i usług (VAT) i posiada NIP wskazany w komparycji Umowy.</w:t>
      </w:r>
    </w:p>
    <w:p w14:paraId="1C6D24A3" w14:textId="40451F5F" w:rsidR="0031098F" w:rsidRPr="0031098F" w:rsidRDefault="0031098F" w:rsidP="0031098F">
      <w:pPr>
        <w:spacing w:after="0"/>
        <w:jc w:val="center"/>
        <w:rPr>
          <w:rFonts w:ascii="Arial" w:hAnsi="Arial" w:cs="Arial"/>
          <w:b/>
          <w:bCs/>
        </w:rPr>
      </w:pPr>
      <w:r>
        <w:rPr>
          <w:rFonts w:ascii="Arial" w:hAnsi="Arial" w:cs="Arial"/>
          <w:b/>
          <w:bCs/>
        </w:rPr>
        <w:t xml:space="preserve">§ </w:t>
      </w:r>
      <w:r w:rsidR="004F73DC">
        <w:rPr>
          <w:rFonts w:ascii="Arial" w:hAnsi="Arial" w:cs="Arial"/>
          <w:b/>
          <w:bCs/>
        </w:rPr>
        <w:t>5</w:t>
      </w:r>
    </w:p>
    <w:p w14:paraId="4D7ECA06" w14:textId="791D5982" w:rsidR="00BA09E0" w:rsidRPr="0031098F" w:rsidRDefault="00BA09E0" w:rsidP="0031098F">
      <w:pPr>
        <w:spacing w:after="0"/>
        <w:jc w:val="center"/>
        <w:rPr>
          <w:rFonts w:ascii="Arial" w:hAnsi="Arial" w:cs="Arial"/>
          <w:b/>
          <w:bCs/>
        </w:rPr>
      </w:pPr>
      <w:r w:rsidRPr="0031098F">
        <w:rPr>
          <w:rFonts w:ascii="Arial" w:hAnsi="Arial" w:cs="Arial"/>
          <w:b/>
          <w:bCs/>
        </w:rPr>
        <w:t>PRAWA AUTORSKIE</w:t>
      </w:r>
      <w:r w:rsidR="00B6156B" w:rsidRPr="0031098F">
        <w:rPr>
          <w:rFonts w:ascii="Arial" w:hAnsi="Arial" w:cs="Arial"/>
          <w:b/>
          <w:bCs/>
        </w:rPr>
        <w:t xml:space="preserve"> </w:t>
      </w:r>
      <w:r w:rsidR="00E00497" w:rsidRPr="0031098F">
        <w:rPr>
          <w:rFonts w:ascii="Arial" w:hAnsi="Arial" w:cs="Arial"/>
          <w:b/>
          <w:bCs/>
        </w:rPr>
        <w:t>I NADZÓR AUTORSKI</w:t>
      </w:r>
      <w:r w:rsidRPr="0031098F">
        <w:rPr>
          <w:rFonts w:ascii="Arial" w:hAnsi="Arial" w:cs="Arial"/>
          <w:b/>
          <w:bCs/>
        </w:rPr>
        <w:t>.</w:t>
      </w:r>
    </w:p>
    <w:p w14:paraId="7D8557B8" w14:textId="004610B1" w:rsidR="0031098F" w:rsidRDefault="00C479B0" w:rsidP="00B346AB">
      <w:pPr>
        <w:pStyle w:val="Akapitzlist"/>
        <w:numPr>
          <w:ilvl w:val="0"/>
          <w:numId w:val="7"/>
        </w:numPr>
        <w:rPr>
          <w:rFonts w:ascii="Arial" w:hAnsi="Arial" w:cs="Arial"/>
        </w:rPr>
      </w:pPr>
      <w:r>
        <w:rPr>
          <w:rFonts w:ascii="Arial" w:hAnsi="Arial" w:cs="Arial"/>
        </w:rPr>
        <w:t xml:space="preserve">Wykonawca </w:t>
      </w:r>
      <w:r w:rsidR="000411BF">
        <w:rPr>
          <w:rFonts w:ascii="Arial" w:hAnsi="Arial" w:cs="Arial"/>
        </w:rPr>
        <w:t>zapewnia</w:t>
      </w:r>
      <w:r w:rsidR="000A65DA">
        <w:rPr>
          <w:rFonts w:ascii="Arial" w:hAnsi="Arial" w:cs="Arial"/>
        </w:rPr>
        <w:t xml:space="preserve">, że Projekt nie będzie naruszał </w:t>
      </w:r>
      <w:r w:rsidR="000A65DA" w:rsidRPr="000A65DA">
        <w:rPr>
          <w:rFonts w:ascii="Arial" w:hAnsi="Arial" w:cs="Arial"/>
        </w:rPr>
        <w:t>majątkowych i osobistych praw autorskich oraz jakichkolwiek</w:t>
      </w:r>
      <w:r w:rsidR="000A65DA">
        <w:rPr>
          <w:rFonts w:ascii="Arial" w:hAnsi="Arial" w:cs="Arial"/>
        </w:rPr>
        <w:t xml:space="preserve"> innych</w:t>
      </w:r>
      <w:r w:rsidR="000A65DA" w:rsidRPr="000A65DA">
        <w:rPr>
          <w:rFonts w:ascii="Arial" w:hAnsi="Arial" w:cs="Arial"/>
        </w:rPr>
        <w:t xml:space="preserve"> praw osób trzecich oraz </w:t>
      </w:r>
      <w:r w:rsidR="000A65DA">
        <w:rPr>
          <w:rFonts w:ascii="Arial" w:hAnsi="Arial" w:cs="Arial"/>
        </w:rPr>
        <w:t xml:space="preserve">że </w:t>
      </w:r>
      <w:r>
        <w:rPr>
          <w:rFonts w:ascii="Arial" w:hAnsi="Arial" w:cs="Arial"/>
        </w:rPr>
        <w:t xml:space="preserve">najpóźniej w czasie dokonania odbioru Projektu przez Zamawiającego </w:t>
      </w:r>
      <w:r w:rsidR="000A65DA">
        <w:rPr>
          <w:rFonts w:ascii="Arial" w:hAnsi="Arial" w:cs="Arial"/>
        </w:rPr>
        <w:t>będzie</w:t>
      </w:r>
      <w:r>
        <w:rPr>
          <w:rFonts w:ascii="Arial" w:hAnsi="Arial" w:cs="Arial"/>
        </w:rPr>
        <w:t xml:space="preserve"> dysponował prawami do Projektu w zakresie niezbędnym do pełnego zrealizowania postanowień Umowy.</w:t>
      </w:r>
      <w:r w:rsidR="0027556D">
        <w:rPr>
          <w:rFonts w:ascii="Arial" w:hAnsi="Arial" w:cs="Arial"/>
        </w:rPr>
        <w:t xml:space="preserve"> </w:t>
      </w:r>
    </w:p>
    <w:p w14:paraId="7D16B622" w14:textId="30C5296C" w:rsidR="0031098F" w:rsidRDefault="00BA09E0" w:rsidP="00B346AB">
      <w:pPr>
        <w:pStyle w:val="Akapitzlist"/>
        <w:numPr>
          <w:ilvl w:val="0"/>
          <w:numId w:val="7"/>
        </w:numPr>
        <w:rPr>
          <w:rFonts w:ascii="Arial" w:hAnsi="Arial" w:cs="Arial"/>
        </w:rPr>
      </w:pPr>
      <w:r w:rsidRPr="0031098F">
        <w:rPr>
          <w:rFonts w:ascii="Arial" w:hAnsi="Arial" w:cs="Arial"/>
        </w:rPr>
        <w:t>Wykonawca przenosi</w:t>
      </w:r>
      <w:r w:rsidR="00C479B0" w:rsidRPr="0031098F">
        <w:rPr>
          <w:rFonts w:ascii="Arial" w:hAnsi="Arial" w:cs="Arial"/>
        </w:rPr>
        <w:t xml:space="preserve"> </w:t>
      </w:r>
      <w:r w:rsidRPr="0031098F">
        <w:rPr>
          <w:rFonts w:ascii="Arial" w:hAnsi="Arial" w:cs="Arial"/>
        </w:rPr>
        <w:t>na Zamawiając</w:t>
      </w:r>
      <w:r w:rsidR="00886551" w:rsidRPr="0031098F">
        <w:rPr>
          <w:rFonts w:ascii="Arial" w:hAnsi="Arial" w:cs="Arial"/>
        </w:rPr>
        <w:t>ego</w:t>
      </w:r>
      <w:r w:rsidR="00C479B0" w:rsidRPr="0031098F">
        <w:rPr>
          <w:rFonts w:ascii="Arial" w:hAnsi="Arial" w:cs="Arial"/>
        </w:rPr>
        <w:t>, w ramach Wynagrodzenia,</w:t>
      </w:r>
      <w:r w:rsidRPr="0031098F">
        <w:rPr>
          <w:rFonts w:ascii="Arial" w:hAnsi="Arial" w:cs="Arial"/>
        </w:rPr>
        <w:t xml:space="preserve"> </w:t>
      </w:r>
      <w:r w:rsidR="000A65DA" w:rsidRPr="0031098F">
        <w:rPr>
          <w:rFonts w:ascii="Arial" w:hAnsi="Arial" w:cs="Arial"/>
        </w:rPr>
        <w:t xml:space="preserve">wszelkie </w:t>
      </w:r>
      <w:r w:rsidRPr="0031098F">
        <w:rPr>
          <w:rFonts w:ascii="Arial" w:hAnsi="Arial" w:cs="Arial"/>
        </w:rPr>
        <w:t xml:space="preserve">autorskie prawa majątkowe </w:t>
      </w:r>
      <w:r w:rsidR="000A65DA" w:rsidRPr="0031098F">
        <w:rPr>
          <w:rFonts w:ascii="Arial" w:hAnsi="Arial" w:cs="Arial"/>
        </w:rPr>
        <w:t xml:space="preserve">i prawa pokrewne </w:t>
      </w:r>
      <w:r w:rsidRPr="0031098F">
        <w:rPr>
          <w:rFonts w:ascii="Arial" w:hAnsi="Arial" w:cs="Arial"/>
        </w:rPr>
        <w:t>do Projektu</w:t>
      </w:r>
      <w:r w:rsidR="009F3058">
        <w:rPr>
          <w:rFonts w:ascii="Arial" w:hAnsi="Arial" w:cs="Arial"/>
        </w:rPr>
        <w:t xml:space="preserve"> (lub jego części)</w:t>
      </w:r>
      <w:r w:rsidR="00F34E11" w:rsidRPr="0031098F">
        <w:rPr>
          <w:rFonts w:ascii="Arial" w:hAnsi="Arial" w:cs="Arial"/>
        </w:rPr>
        <w:t xml:space="preserve"> wraz</w:t>
      </w:r>
      <w:r w:rsidR="00886551" w:rsidRPr="0031098F">
        <w:rPr>
          <w:rFonts w:ascii="Arial" w:hAnsi="Arial" w:cs="Arial"/>
        </w:rPr>
        <w:t xml:space="preserve"> </w:t>
      </w:r>
      <w:r w:rsidR="00F34E11" w:rsidRPr="0031098F">
        <w:rPr>
          <w:rFonts w:ascii="Arial" w:hAnsi="Arial" w:cs="Arial"/>
        </w:rPr>
        <w:t>z</w:t>
      </w:r>
      <w:r w:rsidR="00886551" w:rsidRPr="0031098F">
        <w:rPr>
          <w:rFonts w:ascii="Arial" w:hAnsi="Arial" w:cs="Arial"/>
        </w:rPr>
        <w:t xml:space="preserve"> </w:t>
      </w:r>
      <w:r w:rsidRPr="0031098F">
        <w:rPr>
          <w:rFonts w:ascii="Arial" w:hAnsi="Arial" w:cs="Arial"/>
        </w:rPr>
        <w:t xml:space="preserve">wyłącznym zezwoleniem na wykonywanie autorskich praw zależnych do Projektu </w:t>
      </w:r>
      <w:r w:rsidR="00886551" w:rsidRPr="0031098F">
        <w:rPr>
          <w:rFonts w:ascii="Arial" w:hAnsi="Arial" w:cs="Arial"/>
        </w:rPr>
        <w:t xml:space="preserve">i </w:t>
      </w:r>
      <w:r w:rsidRPr="0031098F">
        <w:rPr>
          <w:rFonts w:ascii="Arial" w:hAnsi="Arial" w:cs="Arial"/>
        </w:rPr>
        <w:t>przenosi na Zamawiając</w:t>
      </w:r>
      <w:r w:rsidR="00886551" w:rsidRPr="0031098F">
        <w:rPr>
          <w:rFonts w:ascii="Arial" w:hAnsi="Arial" w:cs="Arial"/>
        </w:rPr>
        <w:t>ego</w:t>
      </w:r>
      <w:r w:rsidRPr="0031098F">
        <w:rPr>
          <w:rFonts w:ascii="Arial" w:hAnsi="Arial" w:cs="Arial"/>
        </w:rPr>
        <w:t xml:space="preserve"> własność </w:t>
      </w:r>
      <w:r w:rsidR="00886551" w:rsidRPr="0031098F">
        <w:rPr>
          <w:rFonts w:ascii="Arial" w:hAnsi="Arial" w:cs="Arial"/>
        </w:rPr>
        <w:t>nośników, na których utrwalono Projekt (egzemplarzy Projektu) – z chwilą odebrania Projektu</w:t>
      </w:r>
      <w:r w:rsidR="009F3058">
        <w:rPr>
          <w:rFonts w:ascii="Arial" w:hAnsi="Arial" w:cs="Arial"/>
        </w:rPr>
        <w:t xml:space="preserve"> (lub jego części) i podpisania Protokołu Odbioru</w:t>
      </w:r>
      <w:r w:rsidR="00886551" w:rsidRPr="0031098F">
        <w:rPr>
          <w:rFonts w:ascii="Arial" w:hAnsi="Arial" w:cs="Arial"/>
        </w:rPr>
        <w:t xml:space="preserve"> przez Zamawiającego</w:t>
      </w:r>
      <w:r w:rsidR="0031098F">
        <w:rPr>
          <w:rFonts w:ascii="Arial" w:hAnsi="Arial" w:cs="Arial"/>
        </w:rPr>
        <w:t>, a Zamawiający może te prawa dalej przenosić wedle uznania</w:t>
      </w:r>
      <w:r w:rsidR="00886551" w:rsidRPr="0031098F">
        <w:rPr>
          <w:rFonts w:ascii="Arial" w:hAnsi="Arial" w:cs="Arial"/>
        </w:rPr>
        <w:t>.</w:t>
      </w:r>
    </w:p>
    <w:p w14:paraId="0C2D5EDE" w14:textId="7F527A82" w:rsidR="0031098F" w:rsidRDefault="00BA09E0" w:rsidP="00B346AB">
      <w:pPr>
        <w:pStyle w:val="Akapitzlist"/>
        <w:numPr>
          <w:ilvl w:val="0"/>
          <w:numId w:val="7"/>
        </w:numPr>
        <w:rPr>
          <w:rFonts w:ascii="Arial" w:hAnsi="Arial" w:cs="Arial"/>
        </w:rPr>
      </w:pPr>
      <w:r w:rsidRPr="0031098F">
        <w:rPr>
          <w:rFonts w:ascii="Arial" w:hAnsi="Arial" w:cs="Arial"/>
        </w:rPr>
        <w:t xml:space="preserve">Przeniesienie </w:t>
      </w:r>
      <w:r w:rsidR="00886551" w:rsidRPr="0031098F">
        <w:rPr>
          <w:rFonts w:ascii="Arial" w:hAnsi="Arial" w:cs="Arial"/>
        </w:rPr>
        <w:t xml:space="preserve">autorskich praw majątkowych następuje bez ograniczeń czasowych i terytorialnych oraz </w:t>
      </w:r>
      <w:r w:rsidRPr="0031098F">
        <w:rPr>
          <w:rFonts w:ascii="Arial" w:hAnsi="Arial" w:cs="Arial"/>
        </w:rPr>
        <w:t>obejmuje następujące pola eksploatacji:</w:t>
      </w:r>
    </w:p>
    <w:p w14:paraId="14515375" w14:textId="53EE7EE0" w:rsidR="0031098F" w:rsidRDefault="00BA09E0" w:rsidP="00B346AB">
      <w:pPr>
        <w:pStyle w:val="Akapitzlist"/>
        <w:numPr>
          <w:ilvl w:val="1"/>
          <w:numId w:val="7"/>
        </w:numPr>
        <w:rPr>
          <w:rFonts w:ascii="Arial" w:hAnsi="Arial" w:cs="Arial"/>
        </w:rPr>
      </w:pPr>
      <w:r w:rsidRPr="0031098F">
        <w:rPr>
          <w:rFonts w:ascii="Arial" w:hAnsi="Arial" w:cs="Arial"/>
        </w:rPr>
        <w:t xml:space="preserve">wykorzystanie Projektu do realizacji </w:t>
      </w:r>
      <w:r w:rsidR="00886551" w:rsidRPr="0031098F">
        <w:rPr>
          <w:rFonts w:ascii="Arial" w:hAnsi="Arial" w:cs="Arial"/>
        </w:rPr>
        <w:t>I</w:t>
      </w:r>
      <w:r w:rsidRPr="0031098F">
        <w:rPr>
          <w:rFonts w:ascii="Arial" w:hAnsi="Arial" w:cs="Arial"/>
        </w:rPr>
        <w:t xml:space="preserve">nwestycji, w tym w szczególności </w:t>
      </w:r>
      <w:r w:rsidR="00F34E11" w:rsidRPr="0031098F">
        <w:rPr>
          <w:rFonts w:ascii="Arial" w:hAnsi="Arial" w:cs="Arial"/>
        </w:rPr>
        <w:t xml:space="preserve">do </w:t>
      </w:r>
      <w:r w:rsidRPr="0031098F">
        <w:rPr>
          <w:rFonts w:ascii="Arial" w:hAnsi="Arial" w:cs="Arial"/>
        </w:rPr>
        <w:t>uzyskiwania decyzji administracyjnych</w:t>
      </w:r>
      <w:r w:rsidR="00886551" w:rsidRPr="0031098F">
        <w:rPr>
          <w:rFonts w:ascii="Arial" w:hAnsi="Arial" w:cs="Arial"/>
        </w:rPr>
        <w:t xml:space="preserve"> oraz do sporządzenia dokumentacji powykonawczej</w:t>
      </w:r>
      <w:r w:rsidR="00C479B0" w:rsidRPr="0031098F">
        <w:rPr>
          <w:rFonts w:ascii="Arial" w:hAnsi="Arial" w:cs="Arial"/>
        </w:rPr>
        <w:t>;</w:t>
      </w:r>
    </w:p>
    <w:p w14:paraId="5E4A004E" w14:textId="25D6DDD6" w:rsidR="0031098F" w:rsidRDefault="0031098F" w:rsidP="00B346AB">
      <w:pPr>
        <w:pStyle w:val="Akapitzlist"/>
        <w:numPr>
          <w:ilvl w:val="1"/>
          <w:numId w:val="7"/>
        </w:numPr>
        <w:rPr>
          <w:rFonts w:ascii="Arial" w:hAnsi="Arial" w:cs="Arial"/>
        </w:rPr>
      </w:pPr>
      <w:r>
        <w:rPr>
          <w:rFonts w:ascii="Arial" w:hAnsi="Arial" w:cs="Arial"/>
        </w:rPr>
        <w:t>wykorzystanie do wykonania wizualizacji Projektu oraz wykorzystania takich wizualizacji na polach eksploatacji, o których mowa w niniejszym ustępie;</w:t>
      </w:r>
    </w:p>
    <w:p w14:paraId="61400137" w14:textId="77777777" w:rsidR="0031098F" w:rsidRDefault="00BA09E0" w:rsidP="00B346AB">
      <w:pPr>
        <w:pStyle w:val="Akapitzlist"/>
        <w:numPr>
          <w:ilvl w:val="1"/>
          <w:numId w:val="7"/>
        </w:numPr>
        <w:rPr>
          <w:rFonts w:ascii="Arial" w:hAnsi="Arial" w:cs="Arial"/>
        </w:rPr>
      </w:pPr>
      <w:r w:rsidRPr="0031098F">
        <w:rPr>
          <w:rFonts w:ascii="Arial" w:hAnsi="Arial" w:cs="Arial"/>
        </w:rPr>
        <w:t>utrwalani</w:t>
      </w:r>
      <w:r w:rsidR="00C479B0" w:rsidRPr="0031098F">
        <w:rPr>
          <w:rFonts w:ascii="Arial" w:hAnsi="Arial" w:cs="Arial"/>
        </w:rPr>
        <w:t>e</w:t>
      </w:r>
      <w:r w:rsidR="00F34E11" w:rsidRPr="0031098F">
        <w:rPr>
          <w:rFonts w:ascii="Arial" w:hAnsi="Arial" w:cs="Arial"/>
        </w:rPr>
        <w:t xml:space="preserve"> i</w:t>
      </w:r>
      <w:r w:rsidRPr="0031098F">
        <w:rPr>
          <w:rFonts w:ascii="Arial" w:hAnsi="Arial" w:cs="Arial"/>
        </w:rPr>
        <w:t xml:space="preserve"> zwielokrotniani</w:t>
      </w:r>
      <w:r w:rsidR="00C479B0" w:rsidRPr="0031098F">
        <w:rPr>
          <w:rFonts w:ascii="Arial" w:hAnsi="Arial" w:cs="Arial"/>
        </w:rPr>
        <w:t>e Projektu</w:t>
      </w:r>
      <w:r w:rsidRPr="0031098F">
        <w:rPr>
          <w:rFonts w:ascii="Arial" w:hAnsi="Arial" w:cs="Arial"/>
        </w:rPr>
        <w:t xml:space="preserve"> techniką drukarską, reprograficzną, zapisu magnetycznego, techniką cyfrową, w tym na nośniku elektronicznym, niezależnie od standardu systemu i formatu oraz dowolne korzystanie i rozporządzanie </w:t>
      </w:r>
      <w:r w:rsidR="00C479B0" w:rsidRPr="0031098F">
        <w:rPr>
          <w:rFonts w:ascii="Arial" w:hAnsi="Arial" w:cs="Arial"/>
        </w:rPr>
        <w:t>egzemplarzami Projektu – w tym wprowadzanie do obrotu, użyczenie</w:t>
      </w:r>
      <w:r w:rsidR="0027556D" w:rsidRPr="0031098F">
        <w:rPr>
          <w:rFonts w:ascii="Arial" w:hAnsi="Arial" w:cs="Arial"/>
        </w:rPr>
        <w:t>,</w:t>
      </w:r>
      <w:r w:rsidR="00C479B0" w:rsidRPr="0031098F">
        <w:rPr>
          <w:rFonts w:ascii="Arial" w:hAnsi="Arial" w:cs="Arial"/>
        </w:rPr>
        <w:t xml:space="preserve"> najem </w:t>
      </w:r>
      <w:r w:rsidR="0027556D" w:rsidRPr="0031098F">
        <w:rPr>
          <w:rFonts w:ascii="Arial" w:hAnsi="Arial" w:cs="Arial"/>
        </w:rPr>
        <w:t xml:space="preserve">i dzierżawa </w:t>
      </w:r>
      <w:r w:rsidR="00C479B0" w:rsidRPr="0031098F">
        <w:rPr>
          <w:rFonts w:ascii="Arial" w:hAnsi="Arial" w:cs="Arial"/>
        </w:rPr>
        <w:t>oryginału albo egzemplarzy, publiczne wystawienie, wyświetlenie, odtworzenie, a także publiczne udostępnianie utworu w taki sposób, aby każdy mógł mieć do niego dostęp w miejscu i w czasie przez siebie wybranym;</w:t>
      </w:r>
    </w:p>
    <w:p w14:paraId="183F39CD" w14:textId="77777777" w:rsidR="0031098F" w:rsidRDefault="00BA09E0" w:rsidP="00B346AB">
      <w:pPr>
        <w:pStyle w:val="Akapitzlist"/>
        <w:numPr>
          <w:ilvl w:val="1"/>
          <w:numId w:val="7"/>
        </w:numPr>
        <w:rPr>
          <w:rFonts w:ascii="Arial" w:hAnsi="Arial" w:cs="Arial"/>
        </w:rPr>
      </w:pPr>
      <w:r w:rsidRPr="0031098F">
        <w:rPr>
          <w:rFonts w:ascii="Arial" w:hAnsi="Arial" w:cs="Arial"/>
        </w:rPr>
        <w:t>wprowadzani</w:t>
      </w:r>
      <w:r w:rsidR="00C479B0" w:rsidRPr="0031098F">
        <w:rPr>
          <w:rFonts w:ascii="Arial" w:hAnsi="Arial" w:cs="Arial"/>
        </w:rPr>
        <w:t>e Projektu</w:t>
      </w:r>
      <w:r w:rsidRPr="0031098F">
        <w:rPr>
          <w:rFonts w:ascii="Arial" w:hAnsi="Arial" w:cs="Arial"/>
        </w:rPr>
        <w:t xml:space="preserve"> do pamięci komputera oraz do sieci komput</w:t>
      </w:r>
      <w:r w:rsidR="00F34E11" w:rsidRPr="0031098F">
        <w:rPr>
          <w:rFonts w:ascii="Arial" w:hAnsi="Arial" w:cs="Arial"/>
        </w:rPr>
        <w:t xml:space="preserve">erowej </w:t>
      </w:r>
      <w:r w:rsidRPr="0031098F">
        <w:rPr>
          <w:rFonts w:ascii="Arial" w:hAnsi="Arial" w:cs="Arial"/>
        </w:rPr>
        <w:t>lub multimedialnej, w tym do Internetu</w:t>
      </w:r>
      <w:r w:rsidR="00C479B0" w:rsidRPr="0031098F">
        <w:rPr>
          <w:rFonts w:ascii="Arial" w:hAnsi="Arial" w:cs="Arial"/>
        </w:rPr>
        <w:t>;</w:t>
      </w:r>
      <w:r w:rsidR="0027556D" w:rsidRPr="0031098F">
        <w:rPr>
          <w:rFonts w:ascii="Arial" w:hAnsi="Arial" w:cs="Arial"/>
        </w:rPr>
        <w:t xml:space="preserve"> </w:t>
      </w:r>
    </w:p>
    <w:p w14:paraId="0E5A9BA8" w14:textId="77777777" w:rsidR="0031098F" w:rsidRDefault="0027556D" w:rsidP="00B346AB">
      <w:pPr>
        <w:pStyle w:val="Akapitzlist"/>
        <w:numPr>
          <w:ilvl w:val="1"/>
          <w:numId w:val="7"/>
        </w:numPr>
        <w:rPr>
          <w:rFonts w:ascii="Arial" w:hAnsi="Arial" w:cs="Arial"/>
        </w:rPr>
      </w:pPr>
      <w:r w:rsidRPr="0031098F">
        <w:rPr>
          <w:rFonts w:ascii="Arial" w:hAnsi="Arial" w:cs="Arial"/>
        </w:rPr>
        <w:t>wykorzystanie w celach promocji i reklamy oraz w celach informacyjnych za pośrednictwem telewizji oraz Internetu;</w:t>
      </w:r>
    </w:p>
    <w:p w14:paraId="123A1025" w14:textId="072607BF" w:rsidR="0027556D" w:rsidRPr="0031098F" w:rsidRDefault="0027556D" w:rsidP="00B346AB">
      <w:pPr>
        <w:pStyle w:val="Akapitzlist"/>
        <w:numPr>
          <w:ilvl w:val="1"/>
          <w:numId w:val="7"/>
        </w:numPr>
        <w:rPr>
          <w:rFonts w:ascii="Arial" w:hAnsi="Arial" w:cs="Arial"/>
        </w:rPr>
      </w:pPr>
      <w:r w:rsidRPr="0031098F">
        <w:rPr>
          <w:rFonts w:ascii="Arial" w:hAnsi="Arial" w:cs="Arial"/>
        </w:rPr>
        <w:t xml:space="preserve">sporządzanie opracowań (oraz korzystanie z nich), </w:t>
      </w:r>
      <w:r w:rsidR="00F34E11" w:rsidRPr="0031098F">
        <w:rPr>
          <w:rFonts w:ascii="Arial" w:hAnsi="Arial" w:cs="Arial"/>
        </w:rPr>
        <w:t>dokonywani</w:t>
      </w:r>
      <w:r w:rsidR="00C479B0" w:rsidRPr="0031098F">
        <w:rPr>
          <w:rFonts w:ascii="Arial" w:hAnsi="Arial" w:cs="Arial"/>
        </w:rPr>
        <w:t>e</w:t>
      </w:r>
      <w:r w:rsidR="00F34E11" w:rsidRPr="0031098F">
        <w:rPr>
          <w:rFonts w:ascii="Arial" w:hAnsi="Arial" w:cs="Arial"/>
        </w:rPr>
        <w:t xml:space="preserve"> zmian, w tym tłumacze</w:t>
      </w:r>
      <w:r w:rsidRPr="0031098F">
        <w:rPr>
          <w:rFonts w:ascii="Arial" w:hAnsi="Arial" w:cs="Arial"/>
        </w:rPr>
        <w:t>ń</w:t>
      </w:r>
      <w:r w:rsidR="00F34E11" w:rsidRPr="0031098F">
        <w:rPr>
          <w:rFonts w:ascii="Arial" w:hAnsi="Arial" w:cs="Arial"/>
        </w:rPr>
        <w:t>, Projektu</w:t>
      </w:r>
      <w:r w:rsidR="0031098F">
        <w:rPr>
          <w:rFonts w:ascii="Arial" w:hAnsi="Arial" w:cs="Arial"/>
        </w:rPr>
        <w:t xml:space="preserve"> (w tym jego formy, jak i treści)</w:t>
      </w:r>
      <w:r w:rsidR="00BA09E0" w:rsidRPr="0031098F">
        <w:rPr>
          <w:rFonts w:ascii="Arial" w:hAnsi="Arial" w:cs="Arial"/>
        </w:rPr>
        <w:t xml:space="preserve"> </w:t>
      </w:r>
      <w:r w:rsidRPr="0031098F">
        <w:rPr>
          <w:rFonts w:ascii="Arial" w:hAnsi="Arial" w:cs="Arial"/>
        </w:rPr>
        <w:t xml:space="preserve">według uznania Zamawiającego oraz </w:t>
      </w:r>
      <w:r w:rsidR="00BA09E0" w:rsidRPr="0031098F">
        <w:rPr>
          <w:rFonts w:ascii="Arial" w:hAnsi="Arial" w:cs="Arial"/>
        </w:rPr>
        <w:t>przez podmiot trz</w:t>
      </w:r>
      <w:r w:rsidR="00F34E11" w:rsidRPr="0031098F">
        <w:rPr>
          <w:rFonts w:ascii="Arial" w:hAnsi="Arial" w:cs="Arial"/>
        </w:rPr>
        <w:t>eci wybrany przez Zamawiając</w:t>
      </w:r>
      <w:r w:rsidR="00C479B0" w:rsidRPr="0031098F">
        <w:rPr>
          <w:rFonts w:ascii="Arial" w:hAnsi="Arial" w:cs="Arial"/>
        </w:rPr>
        <w:t>ego</w:t>
      </w:r>
      <w:r w:rsidR="00F34E11" w:rsidRPr="0031098F">
        <w:rPr>
          <w:rFonts w:ascii="Arial" w:hAnsi="Arial" w:cs="Arial"/>
        </w:rPr>
        <w:t xml:space="preserve">, </w:t>
      </w:r>
      <w:bookmarkStart w:id="8" w:name="_Hlk212820596"/>
      <w:r w:rsidRPr="0031098F">
        <w:rPr>
          <w:rFonts w:ascii="Arial" w:hAnsi="Arial" w:cs="Arial"/>
        </w:rPr>
        <w:t>z</w:t>
      </w:r>
      <w:r w:rsidR="00F34E11" w:rsidRPr="0031098F">
        <w:rPr>
          <w:rFonts w:ascii="Arial" w:hAnsi="Arial" w:cs="Arial"/>
        </w:rPr>
        <w:t xml:space="preserve"> zastrzeżeniem </w:t>
      </w:r>
      <w:r w:rsidR="0031098F">
        <w:rPr>
          <w:rFonts w:ascii="Arial" w:hAnsi="Arial" w:cs="Arial"/>
        </w:rPr>
        <w:t>§</w:t>
      </w:r>
      <w:r w:rsidR="00B6685B">
        <w:rPr>
          <w:rFonts w:ascii="Arial" w:hAnsi="Arial" w:cs="Arial"/>
        </w:rPr>
        <w:t xml:space="preserve"> 5 ust. 10 i § 6 ust. 10</w:t>
      </w:r>
      <w:r w:rsidR="0031098F">
        <w:rPr>
          <w:rFonts w:ascii="Arial" w:hAnsi="Arial" w:cs="Arial"/>
        </w:rPr>
        <w:t xml:space="preserve"> Umowy</w:t>
      </w:r>
      <w:bookmarkEnd w:id="8"/>
      <w:r w:rsidR="0031098F">
        <w:rPr>
          <w:rFonts w:ascii="Arial" w:hAnsi="Arial" w:cs="Arial"/>
        </w:rPr>
        <w:t>.</w:t>
      </w:r>
    </w:p>
    <w:p w14:paraId="12C463A4" w14:textId="4B8F3F5C" w:rsidR="0027556D" w:rsidRPr="004F73DC" w:rsidRDefault="0027556D" w:rsidP="00B346AB">
      <w:pPr>
        <w:pStyle w:val="Akapitzlist"/>
        <w:numPr>
          <w:ilvl w:val="0"/>
          <w:numId w:val="7"/>
        </w:numPr>
        <w:rPr>
          <w:rFonts w:ascii="Arial" w:hAnsi="Arial" w:cs="Arial"/>
        </w:rPr>
      </w:pPr>
      <w:r w:rsidRPr="004F73DC">
        <w:rPr>
          <w:rFonts w:ascii="Arial" w:hAnsi="Arial" w:cs="Arial"/>
        </w:rPr>
        <w:t xml:space="preserve">W przypadku zaistnienia konieczności rozszerzenia zakresu eksploatacji </w:t>
      </w:r>
      <w:r>
        <w:rPr>
          <w:rFonts w:ascii="Arial" w:hAnsi="Arial" w:cs="Arial"/>
        </w:rPr>
        <w:t>Projektu</w:t>
      </w:r>
      <w:r w:rsidRPr="004F73DC">
        <w:rPr>
          <w:rFonts w:ascii="Arial" w:hAnsi="Arial" w:cs="Arial"/>
        </w:rPr>
        <w:t xml:space="preserve"> o </w:t>
      </w:r>
      <w:r w:rsidRPr="0031098F">
        <w:rPr>
          <w:rFonts w:ascii="Arial" w:hAnsi="Arial" w:cs="Arial"/>
        </w:rPr>
        <w:t>pola</w:t>
      </w:r>
      <w:r w:rsidR="0031098F" w:rsidRPr="004F73DC">
        <w:rPr>
          <w:rFonts w:ascii="Arial" w:hAnsi="Arial" w:cs="Arial"/>
        </w:rPr>
        <w:t xml:space="preserve"> eksploatacji znane,</w:t>
      </w:r>
      <w:r w:rsidR="00652555">
        <w:rPr>
          <w:rFonts w:ascii="Arial" w:hAnsi="Arial" w:cs="Arial"/>
        </w:rPr>
        <w:t xml:space="preserve"> jednakże nieuwzględnione w chwili zawarcia Umowy,</w:t>
      </w:r>
      <w:r w:rsidR="0031098F" w:rsidRPr="004F73DC">
        <w:rPr>
          <w:rFonts w:ascii="Arial" w:hAnsi="Arial" w:cs="Arial"/>
        </w:rPr>
        <w:t xml:space="preserve"> jak i </w:t>
      </w:r>
      <w:r w:rsidRPr="004F73DC">
        <w:rPr>
          <w:rFonts w:ascii="Arial" w:hAnsi="Arial" w:cs="Arial"/>
        </w:rPr>
        <w:t>nieznane w chwili zawarcia Umowy,</w:t>
      </w:r>
      <w:r w:rsidR="00652555">
        <w:rPr>
          <w:rFonts w:ascii="Arial" w:hAnsi="Arial" w:cs="Arial"/>
        </w:rPr>
        <w:t xml:space="preserve"> potrzebne do prawidłowej realizacji Inwestycji,</w:t>
      </w:r>
      <w:r w:rsidRPr="004F73DC">
        <w:rPr>
          <w:rFonts w:ascii="Arial" w:hAnsi="Arial" w:cs="Arial"/>
        </w:rPr>
        <w:t xml:space="preserve"> Strony w odrębnej umowie uregulują warunki przeniesienia autorskich praw majątkowych</w:t>
      </w:r>
      <w:r w:rsidR="0031098F" w:rsidRPr="004F73DC">
        <w:rPr>
          <w:rFonts w:ascii="Arial" w:hAnsi="Arial" w:cs="Arial"/>
        </w:rPr>
        <w:t xml:space="preserve"> w tym zakresie, przy czym ORLEN </w:t>
      </w:r>
      <w:r w:rsidR="0031098F" w:rsidRPr="004F73DC">
        <w:rPr>
          <w:rFonts w:ascii="Arial" w:hAnsi="Arial" w:cs="Arial"/>
        </w:rPr>
        <w:lastRenderedPageBreak/>
        <w:t>OIL przysługuje prawo pierwszeństwa w ich nabyciu, a Wykonawca zobowiązuje się nie oferować takich praw innym podmiotom</w:t>
      </w:r>
      <w:r w:rsidRPr="004F73DC">
        <w:rPr>
          <w:rFonts w:ascii="Arial" w:hAnsi="Arial" w:cs="Arial"/>
        </w:rPr>
        <w:t>.</w:t>
      </w:r>
      <w:r w:rsidR="005A775C">
        <w:rPr>
          <w:rFonts w:ascii="Arial" w:hAnsi="Arial" w:cs="Arial"/>
        </w:rPr>
        <w:t xml:space="preserve"> Postanowienia niniejszego ustępu stosuje się odpowiednio w</w:t>
      </w:r>
      <w:r w:rsidR="00DD35B3">
        <w:rPr>
          <w:rFonts w:ascii="Arial" w:hAnsi="Arial" w:cs="Arial"/>
        </w:rPr>
        <w:t> </w:t>
      </w:r>
      <w:r w:rsidR="005A775C">
        <w:rPr>
          <w:rFonts w:ascii="Arial" w:hAnsi="Arial" w:cs="Arial"/>
        </w:rPr>
        <w:t>przypadku powstania przy wykonywaniu Umowy przedmiotów praw własności przemysłowej, w</w:t>
      </w:r>
      <w:r w:rsidR="00DD35B3">
        <w:rPr>
          <w:rFonts w:ascii="Arial" w:hAnsi="Arial" w:cs="Arial"/>
        </w:rPr>
        <w:t> </w:t>
      </w:r>
      <w:r w:rsidR="005A775C">
        <w:rPr>
          <w:rFonts w:ascii="Arial" w:hAnsi="Arial" w:cs="Arial"/>
        </w:rPr>
        <w:t>szczególności projektów wynalazczych.</w:t>
      </w:r>
    </w:p>
    <w:p w14:paraId="7305B97C" w14:textId="57AD2289" w:rsidR="0031098F" w:rsidRPr="004F73DC" w:rsidRDefault="0031098F" w:rsidP="00B346AB">
      <w:pPr>
        <w:pStyle w:val="Akapitzlist"/>
        <w:numPr>
          <w:ilvl w:val="0"/>
          <w:numId w:val="7"/>
        </w:numPr>
        <w:rPr>
          <w:rFonts w:ascii="Arial" w:hAnsi="Arial" w:cs="Arial"/>
        </w:rPr>
      </w:pPr>
      <w:r w:rsidRPr="004F73DC">
        <w:rPr>
          <w:rFonts w:ascii="Arial" w:hAnsi="Arial" w:cs="Arial"/>
        </w:rPr>
        <w:t>Wykonawca w ramach Wynagrodzenia upoważnia ORLEN OIL (wraz z prawem do udzielenia dalszych upoważnień) do wykonania w imieniu jego oraz autora Projektu ich autorskich praw osobistych, a w szczególności do:</w:t>
      </w:r>
    </w:p>
    <w:p w14:paraId="3DA9CC0B" w14:textId="4754FB32" w:rsidR="0031098F" w:rsidRPr="004F73DC" w:rsidRDefault="0031098F" w:rsidP="00B346AB">
      <w:pPr>
        <w:pStyle w:val="Akapitzlist"/>
        <w:numPr>
          <w:ilvl w:val="1"/>
          <w:numId w:val="7"/>
        </w:numPr>
        <w:rPr>
          <w:rFonts w:ascii="Arial" w:hAnsi="Arial" w:cs="Arial"/>
        </w:rPr>
      </w:pPr>
      <w:r w:rsidRPr="004F73DC">
        <w:rPr>
          <w:rFonts w:ascii="Arial" w:hAnsi="Arial" w:cs="Arial"/>
        </w:rPr>
        <w:t>decydowania o nienaruszalności treści i formy Projektu, a także powstałych opracowań oraz rzetelnego wykorzystania,</w:t>
      </w:r>
    </w:p>
    <w:p w14:paraId="360599E3" w14:textId="01D52D10" w:rsidR="0031098F" w:rsidRPr="004F73DC" w:rsidRDefault="0031098F" w:rsidP="00B346AB">
      <w:pPr>
        <w:pStyle w:val="Akapitzlist"/>
        <w:numPr>
          <w:ilvl w:val="1"/>
          <w:numId w:val="7"/>
        </w:numPr>
        <w:rPr>
          <w:rFonts w:ascii="Arial" w:hAnsi="Arial" w:cs="Arial"/>
        </w:rPr>
      </w:pPr>
      <w:r w:rsidRPr="004F73DC">
        <w:rPr>
          <w:rFonts w:ascii="Arial" w:hAnsi="Arial" w:cs="Arial"/>
        </w:rPr>
        <w:t>decydowania o nadzorze nad sposobem korzystania z Projektu oraz powstałych opracowań,</w:t>
      </w:r>
    </w:p>
    <w:p w14:paraId="0FED75C8" w14:textId="0FDBE8C5" w:rsidR="0031098F" w:rsidRPr="004F73DC" w:rsidRDefault="0031098F" w:rsidP="00B346AB">
      <w:pPr>
        <w:pStyle w:val="Akapitzlist"/>
        <w:numPr>
          <w:ilvl w:val="1"/>
          <w:numId w:val="7"/>
        </w:numPr>
        <w:rPr>
          <w:rFonts w:ascii="Arial" w:hAnsi="Arial" w:cs="Arial"/>
        </w:rPr>
      </w:pPr>
      <w:r w:rsidRPr="004F73DC">
        <w:rPr>
          <w:rFonts w:ascii="Arial" w:hAnsi="Arial" w:cs="Arial"/>
        </w:rPr>
        <w:t>decydowania o pierwszym udostępnieniu Projektu,</w:t>
      </w:r>
    </w:p>
    <w:p w14:paraId="23CC24BE" w14:textId="4579441A" w:rsidR="0031098F" w:rsidRPr="004F73DC" w:rsidRDefault="0031098F" w:rsidP="00B346AB">
      <w:pPr>
        <w:pStyle w:val="Akapitzlist"/>
        <w:numPr>
          <w:ilvl w:val="1"/>
          <w:numId w:val="7"/>
        </w:numPr>
        <w:rPr>
          <w:rFonts w:ascii="Arial" w:hAnsi="Arial" w:cs="Arial"/>
        </w:rPr>
      </w:pPr>
      <w:r w:rsidRPr="004F73DC">
        <w:rPr>
          <w:rFonts w:ascii="Arial" w:hAnsi="Arial" w:cs="Arial"/>
        </w:rPr>
        <w:t>decydowania o oznaczeniu Projektu nazwiskiem lub pseudonimem autora albo do udostępnienia go anonimowo.</w:t>
      </w:r>
    </w:p>
    <w:p w14:paraId="1E78C315" w14:textId="7195A196" w:rsidR="005A775C" w:rsidRPr="005A775C" w:rsidRDefault="0031098F" w:rsidP="00B346AB">
      <w:pPr>
        <w:pStyle w:val="Akapitzlist"/>
        <w:numPr>
          <w:ilvl w:val="0"/>
          <w:numId w:val="7"/>
        </w:numPr>
        <w:spacing w:after="0"/>
        <w:rPr>
          <w:rFonts w:ascii="Arial" w:hAnsi="Arial" w:cs="Arial"/>
        </w:rPr>
      </w:pPr>
      <w:r w:rsidRPr="004F73DC">
        <w:rPr>
          <w:rFonts w:ascii="Arial" w:hAnsi="Arial" w:cs="Arial"/>
        </w:rPr>
        <w:t>Wykonawca</w:t>
      </w:r>
      <w:r w:rsidR="00503013">
        <w:rPr>
          <w:rFonts w:ascii="Arial" w:hAnsi="Arial" w:cs="Arial"/>
        </w:rPr>
        <w:t xml:space="preserve"> w ramach Wynagrodzenia </w:t>
      </w:r>
      <w:r w:rsidRPr="004F73DC">
        <w:rPr>
          <w:rFonts w:ascii="Arial" w:hAnsi="Arial" w:cs="Arial"/>
        </w:rPr>
        <w:t>gwarantuje, że on oraz autor Projektu nie będą wykonywali swych autorskich praw osobistych, w tym prawa do przeprowadzania nadzoru autorskiego (</w:t>
      </w:r>
      <w:r w:rsidR="00503013">
        <w:rPr>
          <w:rFonts w:ascii="Arial" w:hAnsi="Arial" w:cs="Arial"/>
        </w:rPr>
        <w:t>o ile Umowa nie nakłada obowiązku jego przeprowadzania</w:t>
      </w:r>
      <w:r w:rsidRPr="004F73DC">
        <w:rPr>
          <w:rFonts w:ascii="Arial" w:hAnsi="Arial" w:cs="Arial"/>
        </w:rPr>
        <w:t>) oraz nie będą publikowali pod żadną postacią zdjęć jakie wykona w związku z wykonywaniem Umowy.</w:t>
      </w:r>
      <w:r w:rsidR="004F73DC">
        <w:rPr>
          <w:rFonts w:ascii="Arial" w:hAnsi="Arial" w:cs="Arial"/>
        </w:rPr>
        <w:t xml:space="preserve"> </w:t>
      </w:r>
      <w:r w:rsidR="00C11B5D">
        <w:rPr>
          <w:rFonts w:ascii="Arial" w:hAnsi="Arial" w:cs="Arial"/>
        </w:rPr>
        <w:t>Ponadto</w:t>
      </w:r>
      <w:r w:rsidR="004F73DC">
        <w:rPr>
          <w:rFonts w:ascii="Arial" w:hAnsi="Arial" w:cs="Arial"/>
        </w:rPr>
        <w:t xml:space="preserve"> </w:t>
      </w:r>
      <w:r w:rsidR="00503013">
        <w:rPr>
          <w:rFonts w:ascii="Arial" w:hAnsi="Arial" w:cs="Arial"/>
        </w:rPr>
        <w:t xml:space="preserve">ani </w:t>
      </w:r>
      <w:r w:rsidR="004F73DC">
        <w:rPr>
          <w:rFonts w:ascii="Arial" w:hAnsi="Arial" w:cs="Arial"/>
        </w:rPr>
        <w:t>Wykonawca</w:t>
      </w:r>
      <w:r w:rsidR="00503013">
        <w:rPr>
          <w:rFonts w:ascii="Arial" w:hAnsi="Arial" w:cs="Arial"/>
        </w:rPr>
        <w:t xml:space="preserve">, </w:t>
      </w:r>
      <w:r w:rsidR="004F73DC">
        <w:rPr>
          <w:rFonts w:ascii="Arial" w:hAnsi="Arial" w:cs="Arial"/>
        </w:rPr>
        <w:t>ani autorzy Projektu nie są uprawnieni do korzystania z Projektu w jakikolwiek sposób.</w:t>
      </w:r>
    </w:p>
    <w:p w14:paraId="1C6E79DB" w14:textId="4E33AAD7" w:rsidR="00E00497" w:rsidRPr="001F20F9" w:rsidRDefault="00E00497" w:rsidP="00970A21">
      <w:pPr>
        <w:pStyle w:val="Akapitzlist"/>
        <w:numPr>
          <w:ilvl w:val="0"/>
          <w:numId w:val="7"/>
        </w:numPr>
        <w:rPr>
          <w:rFonts w:ascii="Arial" w:hAnsi="Arial" w:cs="Arial"/>
        </w:rPr>
      </w:pPr>
      <w:r w:rsidRPr="008041E3">
        <w:rPr>
          <w:rFonts w:ascii="Arial" w:hAnsi="Arial" w:cs="Arial"/>
        </w:rPr>
        <w:t>Wykonawca po od</w:t>
      </w:r>
      <w:r>
        <w:rPr>
          <w:rFonts w:ascii="Arial" w:hAnsi="Arial" w:cs="Arial"/>
        </w:rPr>
        <w:t>biorze</w:t>
      </w:r>
      <w:r w:rsidRPr="008041E3">
        <w:rPr>
          <w:rFonts w:ascii="Arial" w:hAnsi="Arial" w:cs="Arial"/>
        </w:rPr>
        <w:t xml:space="preserve"> Projektu jest zobowiązany świadczyć</w:t>
      </w:r>
      <w:r w:rsidR="000411BF">
        <w:rPr>
          <w:rFonts w:ascii="Arial" w:hAnsi="Arial" w:cs="Arial"/>
        </w:rPr>
        <w:t>, w ramach Wynagrodzenia,</w:t>
      </w:r>
      <w:r w:rsidRPr="008041E3">
        <w:rPr>
          <w:rFonts w:ascii="Arial" w:hAnsi="Arial" w:cs="Arial"/>
        </w:rPr>
        <w:t xml:space="preserve"> nadzór autorski Projektu</w:t>
      </w:r>
      <w:r>
        <w:rPr>
          <w:rFonts w:ascii="Arial" w:hAnsi="Arial" w:cs="Arial"/>
        </w:rPr>
        <w:t xml:space="preserve"> (w tym, jeżeli nie wykonywał Projektu osobiście lub wykonywał go </w:t>
      </w:r>
      <w:r w:rsidR="000411BF">
        <w:rPr>
          <w:rFonts w:ascii="Arial" w:hAnsi="Arial" w:cs="Arial"/>
        </w:rPr>
        <w:t xml:space="preserve">posługując się innymi projektantami lub </w:t>
      </w:r>
      <w:r>
        <w:rPr>
          <w:rFonts w:ascii="Arial" w:hAnsi="Arial" w:cs="Arial"/>
        </w:rPr>
        <w:t xml:space="preserve">wspólnie z </w:t>
      </w:r>
      <w:r w:rsidR="000411BF">
        <w:rPr>
          <w:rFonts w:ascii="Arial" w:hAnsi="Arial" w:cs="Arial"/>
        </w:rPr>
        <w:t>nimi</w:t>
      </w:r>
      <w:r>
        <w:rPr>
          <w:rFonts w:ascii="Arial" w:hAnsi="Arial" w:cs="Arial"/>
        </w:rPr>
        <w:t xml:space="preserve"> – zapewnić, aby projektanci świadczyli nadzór autorski)</w:t>
      </w:r>
      <w:r w:rsidRPr="008041E3">
        <w:rPr>
          <w:rFonts w:ascii="Arial" w:hAnsi="Arial" w:cs="Arial"/>
        </w:rPr>
        <w:t xml:space="preserve"> </w:t>
      </w:r>
      <w:bookmarkStart w:id="9" w:name="_Hlk212821343"/>
      <w:r>
        <w:rPr>
          <w:rFonts w:ascii="Arial" w:hAnsi="Arial" w:cs="Arial"/>
        </w:rPr>
        <w:t>w</w:t>
      </w:r>
      <w:r w:rsidR="00DD35B3">
        <w:rPr>
          <w:rFonts w:ascii="Arial" w:hAnsi="Arial" w:cs="Arial"/>
        </w:rPr>
        <w:t> </w:t>
      </w:r>
      <w:r>
        <w:rPr>
          <w:rFonts w:ascii="Arial" w:hAnsi="Arial" w:cs="Arial"/>
        </w:rPr>
        <w:t>trakcie realizacji Inwestycji, aż do jej zakończenia</w:t>
      </w:r>
      <w:r w:rsidR="004E2AF3">
        <w:rPr>
          <w:rFonts w:ascii="Arial" w:hAnsi="Arial" w:cs="Arial"/>
        </w:rPr>
        <w:t xml:space="preserve"> poprzez końcowy odbiór przez Zamawiającego Inwestycji potwierdzony protokołem</w:t>
      </w:r>
      <w:r>
        <w:rPr>
          <w:rFonts w:ascii="Arial" w:hAnsi="Arial" w:cs="Arial"/>
        </w:rPr>
        <w:t xml:space="preserve"> (</w:t>
      </w:r>
      <w:r w:rsidR="004E2AF3">
        <w:rPr>
          <w:rFonts w:ascii="Arial" w:hAnsi="Arial" w:cs="Arial"/>
        </w:rPr>
        <w:t xml:space="preserve">a </w:t>
      </w:r>
      <w:r>
        <w:rPr>
          <w:rFonts w:ascii="Arial" w:hAnsi="Arial" w:cs="Arial"/>
        </w:rPr>
        <w:t>jeżeli dotyczy – do czasu uzyskania ostatecznej decyzji o</w:t>
      </w:r>
      <w:r w:rsidR="00DD35B3">
        <w:rPr>
          <w:rFonts w:ascii="Arial" w:hAnsi="Arial" w:cs="Arial"/>
        </w:rPr>
        <w:t> </w:t>
      </w:r>
      <w:r>
        <w:rPr>
          <w:rFonts w:ascii="Arial" w:hAnsi="Arial" w:cs="Arial"/>
        </w:rPr>
        <w:t>pozwoleniu na użytkowanie Inwestycji</w:t>
      </w:r>
      <w:bookmarkStart w:id="10" w:name="_Hlk212821357"/>
      <w:r>
        <w:rPr>
          <w:rFonts w:ascii="Arial" w:hAnsi="Arial" w:cs="Arial"/>
        </w:rPr>
        <w:t>)</w:t>
      </w:r>
      <w:bookmarkEnd w:id="9"/>
      <w:r>
        <w:rPr>
          <w:rFonts w:ascii="Arial" w:hAnsi="Arial" w:cs="Arial"/>
        </w:rPr>
        <w:t xml:space="preserve">, jednakże nie dłużej </w:t>
      </w:r>
      <w:r w:rsidR="00E17A30">
        <w:rPr>
          <w:rFonts w:ascii="Arial" w:hAnsi="Arial" w:cs="Arial"/>
        </w:rPr>
        <w:t xml:space="preserve">niż </w:t>
      </w:r>
      <w:r w:rsidR="00E17A30" w:rsidRPr="00A03525">
        <w:rPr>
          <w:rFonts w:ascii="Arial" w:hAnsi="Arial" w:cs="Arial"/>
          <w:color w:val="FF0000"/>
        </w:rPr>
        <w:t xml:space="preserve">3 lata </w:t>
      </w:r>
      <w:r w:rsidRPr="00A933BC">
        <w:rPr>
          <w:rFonts w:ascii="Arial" w:hAnsi="Arial" w:cs="Arial"/>
          <w:color w:val="000000" w:themeColor="text1"/>
        </w:rPr>
        <w:t xml:space="preserve">od dnia dokonania </w:t>
      </w:r>
      <w:r w:rsidR="00A95DDB">
        <w:rPr>
          <w:rFonts w:ascii="Arial" w:hAnsi="Arial" w:cs="Arial"/>
          <w:color w:val="000000" w:themeColor="text1"/>
        </w:rPr>
        <w:t>o</w:t>
      </w:r>
      <w:r w:rsidRPr="00A933BC">
        <w:rPr>
          <w:rFonts w:ascii="Arial" w:hAnsi="Arial" w:cs="Arial"/>
          <w:color w:val="000000" w:themeColor="text1"/>
        </w:rPr>
        <w:t>dbioru</w:t>
      </w:r>
      <w:r>
        <w:rPr>
          <w:rFonts w:ascii="Arial" w:hAnsi="Arial" w:cs="Arial"/>
          <w:color w:val="000000" w:themeColor="text1"/>
        </w:rPr>
        <w:t>.</w:t>
      </w:r>
      <w:r w:rsidR="00970A21">
        <w:rPr>
          <w:rFonts w:ascii="Arial" w:hAnsi="Arial" w:cs="Arial"/>
          <w:color w:val="000000" w:themeColor="text1"/>
        </w:rPr>
        <w:t xml:space="preserve"> </w:t>
      </w:r>
      <w:r w:rsidR="00970A21" w:rsidRPr="005B3AA3">
        <w:rPr>
          <w:rFonts w:ascii="Arial" w:hAnsi="Arial" w:cs="Arial"/>
        </w:rPr>
        <w:t xml:space="preserve">Nadzór autorski w trakcie realizacji </w:t>
      </w:r>
      <w:r w:rsidR="001F20F9">
        <w:rPr>
          <w:rFonts w:ascii="Arial" w:hAnsi="Arial" w:cs="Arial"/>
        </w:rPr>
        <w:t>Inwestycji</w:t>
      </w:r>
      <w:r w:rsidR="001F20F9" w:rsidRPr="005B3AA3">
        <w:rPr>
          <w:rFonts w:ascii="Arial" w:hAnsi="Arial" w:cs="Arial"/>
        </w:rPr>
        <w:t xml:space="preserve"> </w:t>
      </w:r>
      <w:r w:rsidR="00970A21" w:rsidRPr="005B3AA3">
        <w:rPr>
          <w:rFonts w:ascii="Arial" w:hAnsi="Arial" w:cs="Arial"/>
        </w:rPr>
        <w:t xml:space="preserve">sprawowany powinien być w każdej ze specjalizacji, którą </w:t>
      </w:r>
      <w:r w:rsidR="001F20F9">
        <w:rPr>
          <w:rFonts w:ascii="Arial" w:hAnsi="Arial" w:cs="Arial"/>
        </w:rPr>
        <w:t>obejmuje</w:t>
      </w:r>
      <w:r w:rsidR="00970A21" w:rsidRPr="005B3AA3">
        <w:rPr>
          <w:rFonts w:ascii="Arial" w:hAnsi="Arial" w:cs="Arial"/>
        </w:rPr>
        <w:t xml:space="preserve"> Projekt.</w:t>
      </w:r>
    </w:p>
    <w:p w14:paraId="554579CF" w14:textId="328FFC0D" w:rsidR="00E00497" w:rsidRPr="00E17A30" w:rsidRDefault="00E00497" w:rsidP="00B346AB">
      <w:pPr>
        <w:pStyle w:val="Akapitzlist"/>
        <w:numPr>
          <w:ilvl w:val="0"/>
          <w:numId w:val="7"/>
        </w:numPr>
        <w:rPr>
          <w:rFonts w:ascii="Arial" w:hAnsi="Arial" w:cs="Arial"/>
        </w:rPr>
      </w:pPr>
      <w:bookmarkStart w:id="11" w:name="_Hlk212821386"/>
      <w:bookmarkEnd w:id="10"/>
      <w:r>
        <w:rPr>
          <w:rFonts w:ascii="Arial" w:hAnsi="Arial" w:cs="Arial"/>
          <w:color w:val="000000" w:themeColor="text1"/>
        </w:rPr>
        <w:t xml:space="preserve">Po upływie okresu </w:t>
      </w:r>
      <w:r w:rsidR="00A95DDB">
        <w:rPr>
          <w:rFonts w:ascii="Arial" w:hAnsi="Arial" w:cs="Arial"/>
          <w:color w:val="000000" w:themeColor="text1"/>
        </w:rPr>
        <w:t xml:space="preserve">wskazanego w § </w:t>
      </w:r>
      <w:r w:rsidR="00947297">
        <w:rPr>
          <w:rFonts w:ascii="Arial" w:hAnsi="Arial" w:cs="Arial"/>
          <w:color w:val="000000" w:themeColor="text1"/>
        </w:rPr>
        <w:t>5 ust. 7 Umowy</w:t>
      </w:r>
      <w:r>
        <w:rPr>
          <w:rFonts w:ascii="Arial" w:hAnsi="Arial" w:cs="Arial"/>
          <w:color w:val="000000" w:themeColor="text1"/>
        </w:rPr>
        <w:t xml:space="preserve">, Wykonawca w </w:t>
      </w:r>
      <w:r w:rsidRPr="004F73DC">
        <w:rPr>
          <w:rFonts w:ascii="Arial" w:hAnsi="Arial" w:cs="Arial"/>
        </w:rPr>
        <w:t>dalszym</w:t>
      </w:r>
      <w:r>
        <w:rPr>
          <w:rFonts w:ascii="Arial" w:hAnsi="Arial" w:cs="Arial"/>
          <w:color w:val="000000" w:themeColor="text1"/>
        </w:rPr>
        <w:t xml:space="preserve"> ciągu zobowiązany będzie świadczyć nadzór autorski Projektu</w:t>
      </w:r>
      <w:r w:rsidR="00B6685B">
        <w:rPr>
          <w:rFonts w:ascii="Arial" w:hAnsi="Arial" w:cs="Arial"/>
          <w:color w:val="000000" w:themeColor="text1"/>
        </w:rPr>
        <w:t xml:space="preserve"> aż do jego odwołania przez Zamawiającego (czego może dokonać w formie dokumentowej i ze skutkiem natychmiastowym w każdym czasie)</w:t>
      </w:r>
      <w:r>
        <w:rPr>
          <w:rFonts w:ascii="Arial" w:hAnsi="Arial" w:cs="Arial"/>
          <w:color w:val="000000" w:themeColor="text1"/>
        </w:rPr>
        <w:t xml:space="preserve">, jednakże </w:t>
      </w:r>
      <w:r w:rsidRPr="008041E3">
        <w:rPr>
          <w:rFonts w:ascii="Arial" w:hAnsi="Arial" w:cs="Arial"/>
        </w:rPr>
        <w:t xml:space="preserve">za dodatkowym wynagrodzeniem wynoszącym </w:t>
      </w:r>
      <w:r w:rsidR="004B3494">
        <w:rPr>
          <w:rFonts w:ascii="Arial" w:hAnsi="Arial" w:cs="Arial"/>
          <w:i/>
          <w:iCs/>
          <w:color w:val="FF0000"/>
        </w:rPr>
        <w:t>…………….</w:t>
      </w:r>
      <w:r w:rsidR="00652555">
        <w:rPr>
          <w:rFonts w:ascii="Arial" w:hAnsi="Arial" w:cs="Arial"/>
          <w:color w:val="FF0000"/>
        </w:rPr>
        <w:t xml:space="preserve"> </w:t>
      </w:r>
      <w:r w:rsidR="00652555" w:rsidRPr="00652555">
        <w:rPr>
          <w:rFonts w:ascii="Arial" w:hAnsi="Arial" w:cs="Arial"/>
          <w:color w:val="000000" w:themeColor="text1"/>
        </w:rPr>
        <w:t xml:space="preserve">(słownie: </w:t>
      </w:r>
      <w:r w:rsidR="004B3494">
        <w:rPr>
          <w:rFonts w:ascii="Arial" w:hAnsi="Arial" w:cs="Arial"/>
          <w:i/>
          <w:iCs/>
          <w:color w:val="FF0000"/>
        </w:rPr>
        <w:t>……………</w:t>
      </w:r>
      <w:r w:rsidR="00652555" w:rsidRPr="00652555">
        <w:rPr>
          <w:rFonts w:ascii="Arial" w:hAnsi="Arial" w:cs="Arial"/>
          <w:color w:val="000000" w:themeColor="text1"/>
        </w:rPr>
        <w:t>)</w:t>
      </w:r>
      <w:r w:rsidR="000411BF">
        <w:rPr>
          <w:rFonts w:ascii="Arial" w:hAnsi="Arial" w:cs="Arial"/>
        </w:rPr>
        <w:t xml:space="preserve"> złotych </w:t>
      </w:r>
      <w:r w:rsidRPr="008041E3">
        <w:rPr>
          <w:rFonts w:ascii="Arial" w:hAnsi="Arial" w:cs="Arial"/>
        </w:rPr>
        <w:t>netto za</w:t>
      </w:r>
      <w:r w:rsidR="00947297">
        <w:rPr>
          <w:rFonts w:ascii="Arial" w:hAnsi="Arial" w:cs="Arial"/>
        </w:rPr>
        <w:t xml:space="preserve"> </w:t>
      </w:r>
      <w:r w:rsidR="00947297" w:rsidRPr="00947297">
        <w:rPr>
          <w:rFonts w:ascii="Arial" w:hAnsi="Arial" w:cs="Arial"/>
        </w:rPr>
        <w:t>każdy miesiąc świadczenia nadzoru autorskiego</w:t>
      </w:r>
      <w:r w:rsidRPr="00947297">
        <w:rPr>
          <w:rFonts w:ascii="Arial" w:hAnsi="Arial" w:cs="Arial"/>
        </w:rPr>
        <w:t>.</w:t>
      </w:r>
      <w:r>
        <w:rPr>
          <w:rFonts w:ascii="Arial" w:hAnsi="Arial" w:cs="Arial"/>
        </w:rPr>
        <w:t xml:space="preserve"> Faktura VAT z tego tytułu zostanie wystawiona w terminie do 15. dnia miesiąca następującego po miesiącu, w którym świadczony był taki nadzór autorski i będzie płatna w terminie </w:t>
      </w:r>
      <w:r w:rsidR="00E17A30">
        <w:rPr>
          <w:rFonts w:ascii="Arial" w:hAnsi="Arial" w:cs="Arial"/>
          <w:i/>
          <w:iCs/>
          <w:color w:val="FF0000"/>
        </w:rPr>
        <w:t>……………….</w:t>
      </w:r>
      <w:r w:rsidR="00652555">
        <w:rPr>
          <w:rFonts w:ascii="Arial" w:hAnsi="Arial" w:cs="Arial"/>
        </w:rPr>
        <w:t xml:space="preserve"> </w:t>
      </w:r>
      <w:r>
        <w:rPr>
          <w:rFonts w:ascii="Arial" w:hAnsi="Arial" w:cs="Arial"/>
        </w:rPr>
        <w:t xml:space="preserve">dni od dnia jej doręczenia Zamawiającemu. Wynagrodzenie z tytułu określonego w niniejszym </w:t>
      </w:r>
      <w:r w:rsidR="000411BF">
        <w:rPr>
          <w:rFonts w:ascii="Arial" w:hAnsi="Arial" w:cs="Arial"/>
        </w:rPr>
        <w:t>ustępie</w:t>
      </w:r>
      <w:r>
        <w:rPr>
          <w:rFonts w:ascii="Arial" w:hAnsi="Arial" w:cs="Arial"/>
        </w:rPr>
        <w:t xml:space="preserve"> nie może przekroczyć łącznie </w:t>
      </w:r>
      <w:r w:rsidR="00503013">
        <w:rPr>
          <w:rFonts w:ascii="Arial" w:hAnsi="Arial" w:cs="Arial"/>
        </w:rPr>
        <w:t>(</w:t>
      </w:r>
      <w:r>
        <w:rPr>
          <w:rFonts w:ascii="Arial" w:hAnsi="Arial" w:cs="Arial"/>
        </w:rPr>
        <w:t>w całym</w:t>
      </w:r>
      <w:r w:rsidR="00821171">
        <w:rPr>
          <w:rFonts w:ascii="Arial" w:hAnsi="Arial" w:cs="Arial"/>
        </w:rPr>
        <w:t xml:space="preserve"> dodatkowym</w:t>
      </w:r>
      <w:r>
        <w:rPr>
          <w:rFonts w:ascii="Arial" w:hAnsi="Arial" w:cs="Arial"/>
        </w:rPr>
        <w:t xml:space="preserve"> okresie </w:t>
      </w:r>
      <w:r w:rsidRPr="00E17A30">
        <w:rPr>
          <w:rFonts w:ascii="Arial" w:hAnsi="Arial" w:cs="Arial"/>
        </w:rPr>
        <w:t>pełnienia nadzoru autorskiego</w:t>
      </w:r>
      <w:r w:rsidR="00503013" w:rsidRPr="00E17A30">
        <w:rPr>
          <w:rFonts w:ascii="Arial" w:hAnsi="Arial" w:cs="Arial"/>
        </w:rPr>
        <w:t>)</w:t>
      </w:r>
      <w:r w:rsidRPr="00E17A30">
        <w:rPr>
          <w:rFonts w:ascii="Arial" w:hAnsi="Arial" w:cs="Arial"/>
        </w:rPr>
        <w:t xml:space="preserve"> kwoty </w:t>
      </w:r>
      <w:r w:rsidR="00813C29">
        <w:rPr>
          <w:rFonts w:ascii="Arial" w:hAnsi="Arial" w:cs="Arial"/>
        </w:rPr>
        <w:t>……………</w:t>
      </w:r>
      <w:r w:rsidR="00E17A30" w:rsidRPr="00E17A30">
        <w:rPr>
          <w:rFonts w:ascii="Arial" w:hAnsi="Arial" w:cs="Arial"/>
        </w:rPr>
        <w:t xml:space="preserve"> PLN</w:t>
      </w:r>
      <w:r w:rsidR="00652555" w:rsidRPr="00E17A30">
        <w:rPr>
          <w:rFonts w:ascii="Arial" w:hAnsi="Arial" w:cs="Arial"/>
        </w:rPr>
        <w:t xml:space="preserve"> (słownie: </w:t>
      </w:r>
      <w:r w:rsidR="00813C29">
        <w:rPr>
          <w:rFonts w:ascii="Arial" w:hAnsi="Arial" w:cs="Arial"/>
        </w:rPr>
        <w:t>………………….</w:t>
      </w:r>
      <w:r w:rsidR="000411BF" w:rsidRPr="00E17A30">
        <w:rPr>
          <w:rFonts w:ascii="Arial" w:hAnsi="Arial" w:cs="Arial"/>
        </w:rPr>
        <w:t xml:space="preserve"> złotych </w:t>
      </w:r>
      <w:r w:rsidR="00652555" w:rsidRPr="00E17A30">
        <w:rPr>
          <w:rFonts w:ascii="Arial" w:hAnsi="Arial" w:cs="Arial"/>
        </w:rPr>
        <w:t>netto</w:t>
      </w:r>
      <w:r w:rsidR="00E17A30" w:rsidRPr="00E17A30">
        <w:rPr>
          <w:rFonts w:ascii="Arial" w:hAnsi="Arial" w:cs="Arial"/>
        </w:rPr>
        <w:t>)</w:t>
      </w:r>
      <w:r w:rsidRPr="00E17A30">
        <w:rPr>
          <w:rFonts w:ascii="Arial" w:hAnsi="Arial" w:cs="Arial"/>
        </w:rPr>
        <w:t>.</w:t>
      </w:r>
    </w:p>
    <w:p w14:paraId="655EDD54" w14:textId="77777777" w:rsidR="00E00497" w:rsidRPr="008041E3" w:rsidRDefault="00E00497" w:rsidP="00B346AB">
      <w:pPr>
        <w:pStyle w:val="Akapitzlist"/>
        <w:numPr>
          <w:ilvl w:val="0"/>
          <w:numId w:val="7"/>
        </w:numPr>
        <w:rPr>
          <w:rFonts w:ascii="Arial" w:hAnsi="Arial" w:cs="Arial"/>
        </w:rPr>
      </w:pPr>
      <w:r w:rsidRPr="008041E3">
        <w:rPr>
          <w:rFonts w:ascii="Arial" w:hAnsi="Arial" w:cs="Arial"/>
        </w:rPr>
        <w:t xml:space="preserve">Nadzór autorski obejmuje: </w:t>
      </w:r>
    </w:p>
    <w:p w14:paraId="035DC546" w14:textId="77777777" w:rsidR="00E00497" w:rsidRDefault="00E00497" w:rsidP="00B346AB">
      <w:pPr>
        <w:pStyle w:val="Akapitzlist"/>
        <w:numPr>
          <w:ilvl w:val="1"/>
          <w:numId w:val="7"/>
        </w:numPr>
        <w:rPr>
          <w:rFonts w:ascii="Arial" w:hAnsi="Arial" w:cs="Arial"/>
        </w:rPr>
      </w:pPr>
      <w:r>
        <w:rPr>
          <w:rFonts w:ascii="Arial" w:hAnsi="Arial" w:cs="Arial"/>
        </w:rPr>
        <w:t>zakres określony w art. 20 ust. 1 pkt 4 Prawa Budowlanego;</w:t>
      </w:r>
    </w:p>
    <w:p w14:paraId="3F65B52B" w14:textId="77777777" w:rsidR="00E00497" w:rsidRPr="008041E3" w:rsidRDefault="00E00497" w:rsidP="00B346AB">
      <w:pPr>
        <w:pStyle w:val="Akapitzlist"/>
        <w:numPr>
          <w:ilvl w:val="1"/>
          <w:numId w:val="7"/>
        </w:numPr>
        <w:rPr>
          <w:rFonts w:ascii="Arial" w:hAnsi="Arial" w:cs="Arial"/>
        </w:rPr>
      </w:pPr>
      <w:r w:rsidRPr="008041E3">
        <w:rPr>
          <w:rFonts w:ascii="Arial" w:hAnsi="Arial" w:cs="Arial"/>
        </w:rPr>
        <w:t xml:space="preserve">kontrolowanie zgodności prowadzonych prac w ramach </w:t>
      </w:r>
      <w:r>
        <w:rPr>
          <w:rFonts w:ascii="Arial" w:hAnsi="Arial" w:cs="Arial"/>
        </w:rPr>
        <w:t>In</w:t>
      </w:r>
      <w:r w:rsidRPr="008041E3">
        <w:rPr>
          <w:rFonts w:ascii="Arial" w:hAnsi="Arial" w:cs="Arial"/>
        </w:rPr>
        <w:t>westycji z Projektem</w:t>
      </w:r>
      <w:r>
        <w:rPr>
          <w:rFonts w:ascii="Arial" w:hAnsi="Arial" w:cs="Arial"/>
        </w:rPr>
        <w:t>;</w:t>
      </w:r>
    </w:p>
    <w:p w14:paraId="3BE408F0" w14:textId="77777777" w:rsidR="00E00497" w:rsidRPr="008041E3" w:rsidRDefault="00E00497" w:rsidP="00B346AB">
      <w:pPr>
        <w:pStyle w:val="Akapitzlist"/>
        <w:numPr>
          <w:ilvl w:val="1"/>
          <w:numId w:val="7"/>
        </w:numPr>
        <w:rPr>
          <w:rFonts w:ascii="Arial" w:hAnsi="Arial" w:cs="Arial"/>
        </w:rPr>
      </w:pPr>
      <w:r w:rsidRPr="008041E3">
        <w:rPr>
          <w:rFonts w:ascii="Arial" w:hAnsi="Arial" w:cs="Arial"/>
        </w:rPr>
        <w:t>wyjaśnienie wątpliwości dotyczących Projektu i zawartych w nim rozwiązań oraz ewentualne uzupełnienie szczegółów Projektu</w:t>
      </w:r>
      <w:r>
        <w:rPr>
          <w:rFonts w:ascii="Arial" w:hAnsi="Arial" w:cs="Arial"/>
        </w:rPr>
        <w:t>;</w:t>
      </w:r>
    </w:p>
    <w:p w14:paraId="3637C29E" w14:textId="763E6BFF" w:rsidR="00E00497" w:rsidRPr="008041E3" w:rsidRDefault="00E00497" w:rsidP="00B346AB">
      <w:pPr>
        <w:pStyle w:val="Akapitzlist"/>
        <w:numPr>
          <w:ilvl w:val="1"/>
          <w:numId w:val="7"/>
        </w:numPr>
        <w:rPr>
          <w:rFonts w:ascii="Arial" w:hAnsi="Arial" w:cs="Arial"/>
        </w:rPr>
      </w:pPr>
      <w:r w:rsidRPr="008041E3">
        <w:rPr>
          <w:rFonts w:ascii="Arial" w:hAnsi="Arial" w:cs="Arial"/>
        </w:rPr>
        <w:t>uzgadnianie z Zamawiając</w:t>
      </w:r>
      <w:r>
        <w:rPr>
          <w:rFonts w:ascii="Arial" w:hAnsi="Arial" w:cs="Arial"/>
        </w:rPr>
        <w:t>ym</w:t>
      </w:r>
      <w:r w:rsidRPr="008041E3">
        <w:rPr>
          <w:rFonts w:ascii="Arial" w:hAnsi="Arial" w:cs="Arial"/>
        </w:rPr>
        <w:t xml:space="preserve"> i wykonawcą robót możliwości wprowadzenia rozwiązań zamiennych w stosunku do przewidzianych w Projekcie w odniesieniu do materiałów i</w:t>
      </w:r>
      <w:r w:rsidR="00DD35B3">
        <w:rPr>
          <w:rFonts w:ascii="Arial" w:hAnsi="Arial" w:cs="Arial"/>
        </w:rPr>
        <w:t> </w:t>
      </w:r>
      <w:r w:rsidRPr="008041E3">
        <w:rPr>
          <w:rFonts w:ascii="Arial" w:hAnsi="Arial" w:cs="Arial"/>
        </w:rPr>
        <w:t>konstrukcji o</w:t>
      </w:r>
      <w:r>
        <w:rPr>
          <w:rFonts w:ascii="Arial" w:hAnsi="Arial" w:cs="Arial"/>
        </w:rPr>
        <w:t>r</w:t>
      </w:r>
      <w:r w:rsidRPr="008041E3">
        <w:rPr>
          <w:rFonts w:ascii="Arial" w:hAnsi="Arial" w:cs="Arial"/>
        </w:rPr>
        <w:t>az rozwiązań technicznych i technologicznych</w:t>
      </w:r>
      <w:r>
        <w:rPr>
          <w:rFonts w:ascii="Arial" w:hAnsi="Arial" w:cs="Arial"/>
        </w:rPr>
        <w:t>;</w:t>
      </w:r>
    </w:p>
    <w:p w14:paraId="143202AA" w14:textId="46694A3C" w:rsidR="00E00497" w:rsidRPr="008041E3" w:rsidRDefault="00E00497" w:rsidP="00B346AB">
      <w:pPr>
        <w:pStyle w:val="Akapitzlist"/>
        <w:numPr>
          <w:ilvl w:val="1"/>
          <w:numId w:val="7"/>
        </w:numPr>
        <w:rPr>
          <w:rFonts w:ascii="Arial" w:hAnsi="Arial" w:cs="Arial"/>
        </w:rPr>
      </w:pPr>
      <w:r w:rsidRPr="008041E3">
        <w:rPr>
          <w:rFonts w:ascii="Arial" w:hAnsi="Arial" w:cs="Arial"/>
        </w:rPr>
        <w:t>nadzorowanie, aby zakres wprowadzonych zmian nie spowodował istotnej zmiany zatwierdzonego projektu budowlanego</w:t>
      </w:r>
      <w:r w:rsidR="00821171">
        <w:rPr>
          <w:rFonts w:ascii="Arial" w:hAnsi="Arial" w:cs="Arial"/>
        </w:rPr>
        <w:t>, a w razie konieczności wprowadzenia zmian istotnych – ich naniesienie na Projekt</w:t>
      </w:r>
      <w:r>
        <w:rPr>
          <w:rFonts w:ascii="Arial" w:hAnsi="Arial" w:cs="Arial"/>
        </w:rPr>
        <w:t>;</w:t>
      </w:r>
    </w:p>
    <w:p w14:paraId="5D9CF060" w14:textId="77777777" w:rsidR="00E00497" w:rsidRPr="003520BA" w:rsidRDefault="00E00497" w:rsidP="00B346AB">
      <w:pPr>
        <w:pStyle w:val="Akapitzlist"/>
        <w:numPr>
          <w:ilvl w:val="1"/>
          <w:numId w:val="7"/>
        </w:numPr>
        <w:rPr>
          <w:rFonts w:ascii="Arial" w:hAnsi="Arial" w:cs="Arial"/>
        </w:rPr>
      </w:pPr>
      <w:r>
        <w:rPr>
          <w:rFonts w:ascii="Arial" w:hAnsi="Arial" w:cs="Arial"/>
        </w:rPr>
        <w:t xml:space="preserve">na żądanie Zamawiającego: </w:t>
      </w:r>
      <w:r w:rsidRPr="008041E3">
        <w:rPr>
          <w:rFonts w:ascii="Arial" w:hAnsi="Arial" w:cs="Arial"/>
        </w:rPr>
        <w:t xml:space="preserve">udział w </w:t>
      </w:r>
      <w:r>
        <w:rPr>
          <w:rFonts w:ascii="Arial" w:hAnsi="Arial" w:cs="Arial"/>
        </w:rPr>
        <w:t>spotkaniach</w:t>
      </w:r>
      <w:r w:rsidRPr="008041E3">
        <w:rPr>
          <w:rFonts w:ascii="Arial" w:hAnsi="Arial" w:cs="Arial"/>
        </w:rPr>
        <w:t xml:space="preserve"> organizowanych przez Zamawiając</w:t>
      </w:r>
      <w:r>
        <w:rPr>
          <w:rFonts w:ascii="Arial" w:hAnsi="Arial" w:cs="Arial"/>
        </w:rPr>
        <w:t>ego oraz</w:t>
      </w:r>
      <w:r w:rsidRPr="008041E3">
        <w:rPr>
          <w:rFonts w:ascii="Arial" w:hAnsi="Arial" w:cs="Arial"/>
        </w:rPr>
        <w:t xml:space="preserve"> </w:t>
      </w:r>
      <w:r>
        <w:rPr>
          <w:rFonts w:ascii="Arial" w:hAnsi="Arial" w:cs="Arial"/>
        </w:rPr>
        <w:t>przy</w:t>
      </w:r>
      <w:r w:rsidRPr="008041E3">
        <w:rPr>
          <w:rFonts w:ascii="Arial" w:hAnsi="Arial" w:cs="Arial"/>
        </w:rPr>
        <w:t xml:space="preserve"> odbiorach robót</w:t>
      </w:r>
      <w:r>
        <w:rPr>
          <w:rFonts w:ascii="Arial" w:hAnsi="Arial" w:cs="Arial"/>
        </w:rPr>
        <w:t>, przy czym obecność projektanta na terenie Inwestycji będzie każdorazowo potwierdzona w dzienniku budowy albo w stosownej notatce ze spotkania; Zamawiający może zezwolić Wykonawcy na udział przy wykorzystaniu środków porozumiewania się na odległość, jak też określić szczegółowe zasady takiej obecności</w:t>
      </w:r>
      <w:r w:rsidRPr="003520BA">
        <w:rPr>
          <w:rFonts w:ascii="Arial" w:hAnsi="Arial" w:cs="Arial"/>
        </w:rPr>
        <w:t>.</w:t>
      </w:r>
    </w:p>
    <w:p w14:paraId="6A19018F" w14:textId="57D82A55" w:rsidR="00E00497" w:rsidRPr="005A775C" w:rsidRDefault="00E00497" w:rsidP="00B346AB">
      <w:pPr>
        <w:pStyle w:val="Akapitzlist"/>
        <w:numPr>
          <w:ilvl w:val="0"/>
          <w:numId w:val="7"/>
        </w:numPr>
        <w:rPr>
          <w:rFonts w:ascii="Arial" w:hAnsi="Arial" w:cs="Arial"/>
        </w:rPr>
      </w:pPr>
      <w:r w:rsidRPr="008041E3">
        <w:rPr>
          <w:rFonts w:ascii="Arial" w:hAnsi="Arial" w:cs="Arial"/>
        </w:rPr>
        <w:lastRenderedPageBreak/>
        <w:t>Zmiana jakiejkolwiek części Projektu</w:t>
      </w:r>
      <w:r>
        <w:rPr>
          <w:rFonts w:ascii="Arial" w:hAnsi="Arial" w:cs="Arial"/>
        </w:rPr>
        <w:t xml:space="preserve"> </w:t>
      </w:r>
      <w:r w:rsidRPr="008041E3">
        <w:rPr>
          <w:rFonts w:ascii="Arial" w:hAnsi="Arial" w:cs="Arial"/>
        </w:rPr>
        <w:t>dokonana</w:t>
      </w:r>
      <w:r w:rsidR="005A775C">
        <w:rPr>
          <w:rFonts w:ascii="Arial" w:hAnsi="Arial" w:cs="Arial"/>
        </w:rPr>
        <w:t xml:space="preserve"> </w:t>
      </w:r>
      <w:r w:rsidRPr="005A775C">
        <w:rPr>
          <w:rFonts w:ascii="Arial" w:hAnsi="Arial" w:cs="Arial"/>
        </w:rPr>
        <w:t>bez zgody Wykonawcy zwalnia Wykonawcę z</w:t>
      </w:r>
      <w:r w:rsidR="00DD35B3">
        <w:rPr>
          <w:rFonts w:ascii="Arial" w:hAnsi="Arial" w:cs="Arial"/>
        </w:rPr>
        <w:t> </w:t>
      </w:r>
      <w:r w:rsidRPr="005A775C">
        <w:rPr>
          <w:rFonts w:ascii="Arial" w:hAnsi="Arial" w:cs="Arial"/>
        </w:rPr>
        <w:t>obowiązku świadczenia nadzoru autorskiego.</w:t>
      </w:r>
    </w:p>
    <w:bookmarkEnd w:id="11"/>
    <w:p w14:paraId="198D23D2" w14:textId="00CCC418" w:rsidR="004F73DC" w:rsidRDefault="004F73DC" w:rsidP="004F73DC">
      <w:pPr>
        <w:spacing w:after="0"/>
        <w:jc w:val="center"/>
        <w:rPr>
          <w:rFonts w:ascii="Arial" w:hAnsi="Arial" w:cs="Arial"/>
          <w:b/>
          <w:bCs/>
        </w:rPr>
      </w:pPr>
      <w:r>
        <w:rPr>
          <w:rFonts w:ascii="Arial" w:hAnsi="Arial" w:cs="Arial"/>
          <w:b/>
          <w:bCs/>
        </w:rPr>
        <w:t>§ 6</w:t>
      </w:r>
    </w:p>
    <w:p w14:paraId="56A3FE56" w14:textId="77777777" w:rsidR="004F73DC" w:rsidRPr="0031098F" w:rsidRDefault="004F73DC" w:rsidP="004F73DC">
      <w:pPr>
        <w:spacing w:after="0"/>
        <w:jc w:val="center"/>
        <w:rPr>
          <w:rFonts w:ascii="Arial" w:hAnsi="Arial" w:cs="Arial"/>
          <w:b/>
          <w:bCs/>
        </w:rPr>
      </w:pPr>
      <w:r>
        <w:rPr>
          <w:rFonts w:ascii="Arial" w:hAnsi="Arial" w:cs="Arial"/>
          <w:b/>
          <w:bCs/>
        </w:rPr>
        <w:t>RĘKOJMIA I GWARANCJA</w:t>
      </w:r>
    </w:p>
    <w:p w14:paraId="6C611B48" w14:textId="393536B9" w:rsidR="004F73DC" w:rsidRDefault="004F73DC" w:rsidP="00B346AB">
      <w:pPr>
        <w:pStyle w:val="Akapitzlist"/>
        <w:numPr>
          <w:ilvl w:val="0"/>
          <w:numId w:val="6"/>
        </w:numPr>
        <w:rPr>
          <w:rFonts w:ascii="Arial" w:hAnsi="Arial" w:cs="Arial"/>
        </w:rPr>
      </w:pPr>
      <w:r w:rsidRPr="008041E3">
        <w:rPr>
          <w:rFonts w:ascii="Arial" w:hAnsi="Arial" w:cs="Arial"/>
        </w:rPr>
        <w:t>Wykonawca jest odpowiedzialny względem Zamawiające</w:t>
      </w:r>
      <w:r>
        <w:rPr>
          <w:rFonts w:ascii="Arial" w:hAnsi="Arial" w:cs="Arial"/>
        </w:rPr>
        <w:t xml:space="preserve">go </w:t>
      </w:r>
      <w:r w:rsidRPr="008041E3">
        <w:rPr>
          <w:rFonts w:ascii="Arial" w:hAnsi="Arial" w:cs="Arial"/>
        </w:rPr>
        <w:t>z tytułu rękojmi za wady Projektu, które ujawnią się w </w:t>
      </w:r>
      <w:r w:rsidRPr="00C11B5D">
        <w:rPr>
          <w:rFonts w:ascii="Arial" w:hAnsi="Arial" w:cs="Arial"/>
        </w:rPr>
        <w:t xml:space="preserve">okresie </w:t>
      </w:r>
      <w:r w:rsidR="00F12DB9" w:rsidRPr="00C11B5D">
        <w:rPr>
          <w:rFonts w:ascii="Arial" w:hAnsi="Arial" w:cs="Arial"/>
        </w:rPr>
        <w:t>3</w:t>
      </w:r>
      <w:r w:rsidR="00AF03C2" w:rsidRPr="00C11B5D">
        <w:rPr>
          <w:rFonts w:ascii="Arial" w:hAnsi="Arial" w:cs="Arial"/>
        </w:rPr>
        <w:t xml:space="preserve"> </w:t>
      </w:r>
      <w:r w:rsidRPr="00C11B5D">
        <w:rPr>
          <w:rFonts w:ascii="Arial" w:hAnsi="Arial" w:cs="Arial"/>
        </w:rPr>
        <w:t xml:space="preserve">lat od </w:t>
      </w:r>
      <w:r w:rsidRPr="008041E3">
        <w:rPr>
          <w:rFonts w:ascii="Arial" w:hAnsi="Arial" w:cs="Arial"/>
        </w:rPr>
        <w:t xml:space="preserve">dnia </w:t>
      </w:r>
      <w:r>
        <w:rPr>
          <w:rFonts w:ascii="Arial" w:hAnsi="Arial" w:cs="Arial"/>
        </w:rPr>
        <w:t>podpisania Protokołu Odbioru Końcowego</w:t>
      </w:r>
      <w:r w:rsidRPr="008041E3">
        <w:rPr>
          <w:rFonts w:ascii="Arial" w:hAnsi="Arial" w:cs="Arial"/>
        </w:rPr>
        <w:t>.</w:t>
      </w:r>
    </w:p>
    <w:p w14:paraId="012CF445" w14:textId="704BBFC7" w:rsidR="000411BF" w:rsidRPr="009322C5" w:rsidRDefault="004F73DC" w:rsidP="00B346AB">
      <w:pPr>
        <w:pStyle w:val="Akapitzlist"/>
        <w:numPr>
          <w:ilvl w:val="0"/>
          <w:numId w:val="6"/>
        </w:numPr>
        <w:rPr>
          <w:rFonts w:ascii="Arial" w:hAnsi="Arial" w:cs="Arial"/>
        </w:rPr>
      </w:pPr>
      <w:r w:rsidRPr="0031098F">
        <w:rPr>
          <w:rFonts w:ascii="Arial" w:hAnsi="Arial" w:cs="Arial"/>
        </w:rPr>
        <w:t>Wykonawca udziela</w:t>
      </w:r>
      <w:r w:rsidR="000411BF">
        <w:rPr>
          <w:rFonts w:ascii="Arial" w:hAnsi="Arial" w:cs="Arial"/>
        </w:rPr>
        <w:t xml:space="preserve"> także</w:t>
      </w:r>
      <w:r w:rsidRPr="0031098F">
        <w:rPr>
          <w:rFonts w:ascii="Arial" w:hAnsi="Arial" w:cs="Arial"/>
        </w:rPr>
        <w:t xml:space="preserve"> gwarancji jakości Projektu (jego zgodności z Umową i przydatności do zrealizowania Inwestycji) na okres </w:t>
      </w:r>
      <w:r w:rsidR="00C11B5D">
        <w:rPr>
          <w:rFonts w:ascii="Arial" w:hAnsi="Arial" w:cs="Arial"/>
          <w:i/>
          <w:iCs/>
          <w:color w:val="FF0000"/>
        </w:rPr>
        <w:t>………</w:t>
      </w:r>
      <w:r w:rsidR="00AF03C2" w:rsidRPr="0031098F">
        <w:rPr>
          <w:rFonts w:ascii="Arial" w:hAnsi="Arial" w:cs="Arial"/>
        </w:rPr>
        <w:t xml:space="preserve"> </w:t>
      </w:r>
      <w:r w:rsidRPr="0031098F">
        <w:rPr>
          <w:rFonts w:ascii="Arial" w:hAnsi="Arial" w:cs="Arial"/>
        </w:rPr>
        <w:t>lat od dnia podpisania Protokołu Odbioru Końcowego.</w:t>
      </w:r>
      <w:r w:rsidR="00FE7C2A">
        <w:rPr>
          <w:rFonts w:ascii="Arial" w:hAnsi="Arial" w:cs="Arial"/>
        </w:rPr>
        <w:t xml:space="preserve"> </w:t>
      </w:r>
      <w:r w:rsidR="009322C5">
        <w:rPr>
          <w:rFonts w:ascii="Arial" w:hAnsi="Arial" w:cs="Arial"/>
        </w:rPr>
        <w:t>P</w:t>
      </w:r>
      <w:r w:rsidR="00FE7C2A">
        <w:rPr>
          <w:rFonts w:ascii="Arial" w:hAnsi="Arial" w:cs="Arial"/>
        </w:rPr>
        <w:t>ostanowienia Umowy</w:t>
      </w:r>
      <w:r w:rsidR="009322C5">
        <w:rPr>
          <w:rFonts w:ascii="Arial" w:hAnsi="Arial" w:cs="Arial"/>
        </w:rPr>
        <w:t xml:space="preserve"> określone w niniejszym paragrafie</w:t>
      </w:r>
      <w:r w:rsidR="00FE7C2A">
        <w:rPr>
          <w:rFonts w:ascii="Arial" w:hAnsi="Arial" w:cs="Arial"/>
        </w:rPr>
        <w:t xml:space="preserve"> stanowią oświadczenie gwarancyjne Wykonawcy.</w:t>
      </w:r>
    </w:p>
    <w:p w14:paraId="6E15C45F" w14:textId="095D9AE7" w:rsidR="004F73DC" w:rsidRDefault="004F73DC" w:rsidP="00B346AB">
      <w:pPr>
        <w:pStyle w:val="Akapitzlist"/>
        <w:numPr>
          <w:ilvl w:val="0"/>
          <w:numId w:val="6"/>
        </w:numPr>
        <w:rPr>
          <w:rFonts w:ascii="Arial" w:hAnsi="Arial" w:cs="Arial"/>
        </w:rPr>
      </w:pPr>
      <w:r w:rsidRPr="0031098F">
        <w:rPr>
          <w:rFonts w:ascii="Arial" w:hAnsi="Arial" w:cs="Arial"/>
        </w:rPr>
        <w:t>Wykonawca przystąpi do usuwania wad</w:t>
      </w:r>
      <w:r w:rsidR="000411BF">
        <w:rPr>
          <w:rFonts w:ascii="Arial" w:hAnsi="Arial" w:cs="Arial"/>
        </w:rPr>
        <w:t xml:space="preserve"> w ramach rękojmi lub gwarancji jakości</w:t>
      </w:r>
      <w:r w:rsidRPr="0031098F">
        <w:rPr>
          <w:rFonts w:ascii="Arial" w:hAnsi="Arial" w:cs="Arial"/>
        </w:rPr>
        <w:t xml:space="preserve"> w terminie </w:t>
      </w:r>
      <w:r w:rsidRPr="000411BF">
        <w:rPr>
          <w:rFonts w:ascii="Arial" w:hAnsi="Arial" w:cs="Arial"/>
          <w:color w:val="000000" w:themeColor="text1"/>
        </w:rPr>
        <w:t>7</w:t>
      </w:r>
      <w:r w:rsidRPr="0031098F">
        <w:rPr>
          <w:rFonts w:ascii="Arial" w:hAnsi="Arial" w:cs="Arial"/>
        </w:rPr>
        <w:t xml:space="preserve"> dni</w:t>
      </w:r>
      <w:r w:rsidR="00FE7C2A">
        <w:rPr>
          <w:rFonts w:ascii="Arial" w:hAnsi="Arial" w:cs="Arial"/>
        </w:rPr>
        <w:t xml:space="preserve"> </w:t>
      </w:r>
      <w:r w:rsidRPr="0031098F">
        <w:rPr>
          <w:rFonts w:ascii="Arial" w:hAnsi="Arial" w:cs="Arial"/>
        </w:rPr>
        <w:t>od dnia doręczenia pisma reklamacyjnego.</w:t>
      </w:r>
    </w:p>
    <w:p w14:paraId="541B6BEB" w14:textId="3D8468B1" w:rsidR="004F73DC" w:rsidRDefault="004F73DC" w:rsidP="00B346AB">
      <w:pPr>
        <w:pStyle w:val="Akapitzlist"/>
        <w:numPr>
          <w:ilvl w:val="0"/>
          <w:numId w:val="6"/>
        </w:numPr>
        <w:rPr>
          <w:rFonts w:ascii="Arial" w:hAnsi="Arial" w:cs="Arial"/>
        </w:rPr>
      </w:pPr>
      <w:r w:rsidRPr="0031098F">
        <w:rPr>
          <w:rFonts w:ascii="Arial" w:hAnsi="Arial" w:cs="Arial"/>
        </w:rPr>
        <w:t>Wykonawca usunie wszystkie wady bez zbędnej zwłoki, nie później jednak niż w terminie 14 dni od dnia przystąpienia do ich usuwania</w:t>
      </w:r>
      <w:r w:rsidR="000411BF">
        <w:rPr>
          <w:rFonts w:ascii="Arial" w:hAnsi="Arial" w:cs="Arial"/>
        </w:rPr>
        <w:t xml:space="preserve"> lub od dnia upływu terminu na przystąpienie do usuwania wad określonego w § 6 ust. </w:t>
      </w:r>
      <w:r w:rsidR="00B6685B">
        <w:rPr>
          <w:rFonts w:ascii="Arial" w:hAnsi="Arial" w:cs="Arial"/>
        </w:rPr>
        <w:t>3</w:t>
      </w:r>
      <w:r w:rsidR="000411BF">
        <w:rPr>
          <w:rFonts w:ascii="Arial" w:hAnsi="Arial" w:cs="Arial"/>
        </w:rPr>
        <w:t xml:space="preserve"> Umowy</w:t>
      </w:r>
      <w:r w:rsidR="00FE7C2A">
        <w:rPr>
          <w:rFonts w:ascii="Arial" w:hAnsi="Arial" w:cs="Arial"/>
        </w:rPr>
        <w:t xml:space="preserve"> – od wcześniejszego z tych zdarzeń</w:t>
      </w:r>
      <w:r w:rsidR="009322C5">
        <w:rPr>
          <w:rFonts w:ascii="Arial" w:hAnsi="Arial" w:cs="Arial"/>
        </w:rPr>
        <w:t>.</w:t>
      </w:r>
    </w:p>
    <w:p w14:paraId="621C2FE5" w14:textId="47D72774" w:rsidR="00FE7C2A" w:rsidRPr="00AF579F" w:rsidRDefault="00AF579F" w:rsidP="00B346AB">
      <w:pPr>
        <w:pStyle w:val="Akapitzlist"/>
        <w:numPr>
          <w:ilvl w:val="0"/>
          <w:numId w:val="6"/>
        </w:numPr>
        <w:rPr>
          <w:rFonts w:ascii="Arial" w:hAnsi="Arial" w:cs="Arial"/>
        </w:rPr>
      </w:pPr>
      <w:r w:rsidRPr="00331332">
        <w:rPr>
          <w:rFonts w:ascii="Arial" w:eastAsia="Times New Roman" w:hAnsi="Arial" w:cs="Arial"/>
          <w:color w:val="000000"/>
          <w:lang w:eastAsia="pl-PL"/>
        </w:rPr>
        <w:t xml:space="preserve">W wypadku, gdy w wykonaniu </w:t>
      </w:r>
      <w:r>
        <w:rPr>
          <w:rFonts w:ascii="Arial" w:eastAsia="Times New Roman" w:hAnsi="Arial" w:cs="Arial"/>
          <w:color w:val="000000"/>
          <w:lang w:eastAsia="pl-PL"/>
        </w:rPr>
        <w:t>zobowiązań z gwarancji jakości, Wykonawca</w:t>
      </w:r>
      <w:r w:rsidRPr="00331332">
        <w:rPr>
          <w:rFonts w:ascii="Arial" w:eastAsia="Times New Roman" w:hAnsi="Arial" w:cs="Arial"/>
          <w:color w:val="000000"/>
          <w:lang w:eastAsia="pl-PL"/>
        </w:rPr>
        <w:t xml:space="preserve"> usunie wady, okres gwarancji </w:t>
      </w:r>
      <w:r>
        <w:rPr>
          <w:rFonts w:ascii="Arial" w:eastAsia="Times New Roman" w:hAnsi="Arial" w:cs="Arial"/>
          <w:color w:val="000000"/>
          <w:lang w:eastAsia="pl-PL"/>
        </w:rPr>
        <w:t xml:space="preserve">jakości w stosunku do całości Projektu </w:t>
      </w:r>
      <w:r w:rsidRPr="00331332">
        <w:rPr>
          <w:rFonts w:ascii="Arial" w:eastAsia="Times New Roman" w:hAnsi="Arial" w:cs="Arial"/>
          <w:color w:val="000000"/>
          <w:lang w:eastAsia="pl-PL"/>
        </w:rPr>
        <w:t>biegnie na nowo od daty usunięcia wa</w:t>
      </w:r>
      <w:r>
        <w:rPr>
          <w:rFonts w:ascii="Arial" w:eastAsia="Times New Roman" w:hAnsi="Arial" w:cs="Arial"/>
          <w:color w:val="000000"/>
          <w:lang w:eastAsia="pl-PL"/>
        </w:rPr>
        <w:t>d.</w:t>
      </w:r>
    </w:p>
    <w:p w14:paraId="1939963B" w14:textId="7D025AC6" w:rsidR="00AF579F" w:rsidRPr="00746F74" w:rsidRDefault="00AF579F" w:rsidP="00B346AB">
      <w:pPr>
        <w:pStyle w:val="Akapitzlist"/>
        <w:numPr>
          <w:ilvl w:val="0"/>
          <w:numId w:val="6"/>
        </w:numPr>
        <w:rPr>
          <w:rFonts w:ascii="Arial" w:hAnsi="Arial" w:cs="Arial"/>
        </w:rPr>
      </w:pPr>
      <w:r>
        <w:rPr>
          <w:rFonts w:ascii="Arial" w:eastAsia="Times New Roman" w:hAnsi="Arial" w:cs="Arial"/>
          <w:color w:val="000000"/>
          <w:lang w:eastAsia="pl-PL"/>
        </w:rPr>
        <w:t xml:space="preserve">W razie zwłoki Wykonawcy względem terminów określonych w § 6 ust. </w:t>
      </w:r>
      <w:r w:rsidR="00B6685B">
        <w:rPr>
          <w:rFonts w:ascii="Arial" w:eastAsia="Times New Roman" w:hAnsi="Arial" w:cs="Arial"/>
          <w:color w:val="000000"/>
          <w:lang w:eastAsia="pl-PL"/>
        </w:rPr>
        <w:t>3</w:t>
      </w:r>
      <w:r>
        <w:rPr>
          <w:rFonts w:ascii="Arial" w:eastAsia="Times New Roman" w:hAnsi="Arial" w:cs="Arial"/>
          <w:color w:val="000000"/>
          <w:lang w:eastAsia="pl-PL"/>
        </w:rPr>
        <w:t xml:space="preserve"> lub </w:t>
      </w:r>
      <w:r w:rsidR="00B6685B">
        <w:rPr>
          <w:rFonts w:ascii="Arial" w:eastAsia="Times New Roman" w:hAnsi="Arial" w:cs="Arial"/>
          <w:color w:val="000000"/>
          <w:lang w:eastAsia="pl-PL"/>
        </w:rPr>
        <w:t>4</w:t>
      </w:r>
      <w:r>
        <w:rPr>
          <w:rFonts w:ascii="Arial" w:eastAsia="Times New Roman" w:hAnsi="Arial" w:cs="Arial"/>
          <w:color w:val="000000"/>
          <w:lang w:eastAsia="pl-PL"/>
        </w:rPr>
        <w:t xml:space="preserve"> Umowy, Zamawiający, bez konieczności wyznaczania Wykonawcy terminu dodatkowego oraz uzyskiwania sądowego upoważnienia, może usunąć wady samodzielnie lub zlecić ich usunięcie osobie trzeciej, obciążając Wykonawcę kosztami z tego wynikłymi.</w:t>
      </w:r>
    </w:p>
    <w:p w14:paraId="129D5E68" w14:textId="68609CD4" w:rsidR="002C2D4D" w:rsidRPr="009322C5" w:rsidRDefault="00746F74" w:rsidP="00B346AB">
      <w:pPr>
        <w:pStyle w:val="Akapitzlist"/>
        <w:numPr>
          <w:ilvl w:val="0"/>
          <w:numId w:val="6"/>
        </w:numPr>
        <w:rPr>
          <w:rFonts w:ascii="Arial" w:hAnsi="Arial" w:cs="Arial"/>
        </w:rPr>
      </w:pPr>
      <w:r>
        <w:rPr>
          <w:rFonts w:ascii="Arial" w:hAnsi="Arial" w:cs="Arial"/>
        </w:rPr>
        <w:t>Wykonawca nie może odmówić usunięcia wad, bez względu na wysokość związanych z tym kosztów.</w:t>
      </w:r>
    </w:p>
    <w:p w14:paraId="137BAE1F" w14:textId="076FF40C" w:rsidR="009F3058" w:rsidRPr="00821171" w:rsidRDefault="009F3058" w:rsidP="00821171">
      <w:pPr>
        <w:pStyle w:val="Akapitzlist"/>
        <w:numPr>
          <w:ilvl w:val="0"/>
          <w:numId w:val="6"/>
        </w:numPr>
        <w:rPr>
          <w:rFonts w:ascii="Arial" w:hAnsi="Arial" w:cs="Arial"/>
        </w:rPr>
      </w:pPr>
      <w:r w:rsidRPr="00821171">
        <w:rPr>
          <w:rFonts w:ascii="Arial" w:hAnsi="Arial" w:cs="Arial"/>
        </w:rPr>
        <w:t>W</w:t>
      </w:r>
      <w:r w:rsidR="00821171">
        <w:rPr>
          <w:rFonts w:ascii="Arial" w:hAnsi="Arial" w:cs="Arial"/>
        </w:rPr>
        <w:t xml:space="preserve"> r</w:t>
      </w:r>
      <w:r w:rsidRPr="00821171">
        <w:rPr>
          <w:rFonts w:ascii="Arial" w:hAnsi="Arial" w:cs="Arial"/>
        </w:rPr>
        <w:t>azie ujawnienia się wad prawnych Projektu, w szczególności w razie naruszenia przez Wykonawcę § 5 ust. 1 Umowy lub wystąpienia przeciwko Zamawiającemu przez osobę trzecią z</w:t>
      </w:r>
      <w:r w:rsidR="00DD35B3">
        <w:rPr>
          <w:rFonts w:ascii="Arial" w:hAnsi="Arial" w:cs="Arial"/>
        </w:rPr>
        <w:t> </w:t>
      </w:r>
      <w:r w:rsidRPr="00821171">
        <w:rPr>
          <w:rFonts w:ascii="Arial" w:hAnsi="Arial" w:cs="Arial"/>
        </w:rPr>
        <w:t>roszczeniami w związku z Projektem, Wykonawca, poza – w miarę możliwości - usunięciem wady, naprawi wyrządzoną tym szkodę oraz zwolni Zamawiającego od odpowiedzialności z tego tytułu, a</w:t>
      </w:r>
      <w:r w:rsidR="00DD35B3">
        <w:rPr>
          <w:rFonts w:ascii="Arial" w:hAnsi="Arial" w:cs="Arial"/>
        </w:rPr>
        <w:t> </w:t>
      </w:r>
      <w:r w:rsidRPr="00821171">
        <w:rPr>
          <w:rFonts w:ascii="Arial" w:hAnsi="Arial" w:cs="Arial"/>
        </w:rPr>
        <w:t>w razie wszczęcia jakichkolwiek postępowań przez takie osoby trzecie – zobowiązany jest do niezwłocznego przystąpienia w procesie po stronie Zamawiającego i podjęcia wszelkich czynności zmierzających do zwolnienia Zamawiającego od odpowiedzialności. Zamawiający bez zbędnej zwłoki poinformuje Wykonawcę o wszelkich roszczeniach osób trzecich</w:t>
      </w:r>
    </w:p>
    <w:p w14:paraId="3B07F681" w14:textId="5B088E57" w:rsidR="004F73DC" w:rsidRDefault="004F73DC" w:rsidP="00B346AB">
      <w:pPr>
        <w:pStyle w:val="Akapitzlist"/>
        <w:numPr>
          <w:ilvl w:val="0"/>
          <w:numId w:val="6"/>
        </w:numPr>
        <w:rPr>
          <w:rFonts w:ascii="Arial" w:hAnsi="Arial" w:cs="Arial"/>
        </w:rPr>
      </w:pPr>
      <w:r w:rsidRPr="0031098F">
        <w:rPr>
          <w:rFonts w:ascii="Arial" w:hAnsi="Arial" w:cs="Arial"/>
        </w:rPr>
        <w:t xml:space="preserve">W razie dokonania zmian w Projekcie przez Wykonawcę </w:t>
      </w:r>
      <w:r w:rsidR="00FE7C2A">
        <w:rPr>
          <w:rFonts w:ascii="Arial" w:hAnsi="Arial" w:cs="Arial"/>
        </w:rPr>
        <w:t>(w tym jego podwykonawców)</w:t>
      </w:r>
      <w:r w:rsidRPr="0031098F">
        <w:rPr>
          <w:rFonts w:ascii="Arial" w:hAnsi="Arial" w:cs="Arial"/>
        </w:rPr>
        <w:t xml:space="preserve">, okresy rękojmi i gwarancji określone w </w:t>
      </w:r>
      <w:r w:rsidR="000411BF">
        <w:rPr>
          <w:rFonts w:ascii="Arial" w:hAnsi="Arial" w:cs="Arial"/>
        </w:rPr>
        <w:t>§ 6 ust. 1 i 2</w:t>
      </w:r>
      <w:r w:rsidRPr="0031098F">
        <w:rPr>
          <w:rFonts w:ascii="Arial" w:hAnsi="Arial" w:cs="Arial"/>
        </w:rPr>
        <w:t xml:space="preserve"> Umowy, biegną od początku</w:t>
      </w:r>
      <w:r>
        <w:rPr>
          <w:rFonts w:ascii="Arial" w:hAnsi="Arial" w:cs="Arial"/>
        </w:rPr>
        <w:t xml:space="preserve"> w części </w:t>
      </w:r>
      <w:r w:rsidR="00B6685B">
        <w:rPr>
          <w:rFonts w:ascii="Arial" w:hAnsi="Arial" w:cs="Arial"/>
        </w:rPr>
        <w:t>objętej</w:t>
      </w:r>
      <w:r>
        <w:rPr>
          <w:rFonts w:ascii="Arial" w:hAnsi="Arial" w:cs="Arial"/>
        </w:rPr>
        <w:t xml:space="preserve"> zmianą</w:t>
      </w:r>
      <w:r w:rsidR="000411BF">
        <w:rPr>
          <w:rFonts w:ascii="Arial" w:hAnsi="Arial" w:cs="Arial"/>
        </w:rPr>
        <w:t xml:space="preserve">, od chwili </w:t>
      </w:r>
      <w:r w:rsidR="005A775C">
        <w:rPr>
          <w:rFonts w:ascii="Arial" w:hAnsi="Arial" w:cs="Arial"/>
        </w:rPr>
        <w:t>odbioru zmienionego Projektu</w:t>
      </w:r>
      <w:r w:rsidR="00FE7C2A">
        <w:rPr>
          <w:rFonts w:ascii="Arial" w:hAnsi="Arial" w:cs="Arial"/>
        </w:rPr>
        <w:t xml:space="preserve"> lub jego części.</w:t>
      </w:r>
    </w:p>
    <w:p w14:paraId="2EF4359F" w14:textId="125127F2" w:rsidR="004F73DC" w:rsidRDefault="004F73DC" w:rsidP="00B346AB">
      <w:pPr>
        <w:pStyle w:val="Akapitzlist"/>
        <w:numPr>
          <w:ilvl w:val="0"/>
          <w:numId w:val="6"/>
        </w:numPr>
        <w:rPr>
          <w:rFonts w:ascii="Arial" w:hAnsi="Arial" w:cs="Arial"/>
        </w:rPr>
      </w:pPr>
      <w:r>
        <w:rPr>
          <w:rFonts w:ascii="Arial" w:hAnsi="Arial" w:cs="Arial"/>
        </w:rPr>
        <w:t>W</w:t>
      </w:r>
      <w:r w:rsidR="00821171">
        <w:rPr>
          <w:rFonts w:ascii="Arial" w:hAnsi="Arial" w:cs="Arial"/>
        </w:rPr>
        <w:t xml:space="preserve"> </w:t>
      </w:r>
      <w:r>
        <w:rPr>
          <w:rFonts w:ascii="Arial" w:hAnsi="Arial" w:cs="Arial"/>
        </w:rPr>
        <w:t>razie dokonania zmian w Projekcie bez zgody Wykonawcy, rękojmia i gwarancja jakości wygasa</w:t>
      </w:r>
      <w:r w:rsidR="00E400C3">
        <w:rPr>
          <w:rFonts w:ascii="Arial" w:hAnsi="Arial" w:cs="Arial"/>
        </w:rPr>
        <w:t xml:space="preserve">ją </w:t>
      </w:r>
      <w:r>
        <w:rPr>
          <w:rFonts w:ascii="Arial" w:hAnsi="Arial" w:cs="Arial"/>
        </w:rPr>
        <w:t>w części dotkniętej zmianą</w:t>
      </w:r>
      <w:r w:rsidR="0066291D">
        <w:rPr>
          <w:rFonts w:ascii="Arial" w:hAnsi="Arial" w:cs="Arial"/>
        </w:rPr>
        <w:t>.</w:t>
      </w:r>
    </w:p>
    <w:p w14:paraId="37F48F9C" w14:textId="75FE7D98" w:rsidR="00273E3F" w:rsidRDefault="00273E3F" w:rsidP="00DD35B3">
      <w:pPr>
        <w:pStyle w:val="Akapitzlist"/>
        <w:numPr>
          <w:ilvl w:val="0"/>
          <w:numId w:val="6"/>
        </w:numPr>
        <w:spacing w:after="0"/>
        <w:rPr>
          <w:rFonts w:ascii="Arial" w:hAnsi="Arial" w:cs="Arial"/>
        </w:rPr>
      </w:pPr>
      <w:r>
        <w:rPr>
          <w:rFonts w:ascii="Arial" w:hAnsi="Arial" w:cs="Arial"/>
        </w:rPr>
        <w:t>Postanowienia niniejszego paragrafu stanowią jednocześnie oświadczenie gwarancyjne, o którym mowa w art. 577</w:t>
      </w:r>
      <w:r>
        <w:rPr>
          <w:rFonts w:ascii="Arial" w:hAnsi="Arial" w:cs="Arial"/>
          <w:vertAlign w:val="superscript"/>
        </w:rPr>
        <w:t>2</w:t>
      </w:r>
      <w:r>
        <w:rPr>
          <w:rFonts w:ascii="Arial" w:hAnsi="Arial" w:cs="Arial"/>
        </w:rPr>
        <w:t xml:space="preserve"> KC, co nie wyłącza prawa Zamawiającego do żądania wydania odrębnego dokumentu</w:t>
      </w:r>
      <w:r w:rsidR="00280385">
        <w:rPr>
          <w:rFonts w:ascii="Arial" w:hAnsi="Arial" w:cs="Arial"/>
        </w:rPr>
        <w:t xml:space="preserve"> gwarancyjnego</w:t>
      </w:r>
      <w:r>
        <w:rPr>
          <w:rFonts w:ascii="Arial" w:hAnsi="Arial" w:cs="Arial"/>
        </w:rPr>
        <w:t>, jednakże w takim dokumencie Wykonawca nie może dokonywać</w:t>
      </w:r>
      <w:r w:rsidR="00313B6E">
        <w:rPr>
          <w:rFonts w:ascii="Arial" w:hAnsi="Arial" w:cs="Arial"/>
        </w:rPr>
        <w:t xml:space="preserve"> żadnych</w:t>
      </w:r>
      <w:r>
        <w:rPr>
          <w:rFonts w:ascii="Arial" w:hAnsi="Arial" w:cs="Arial"/>
        </w:rPr>
        <w:t xml:space="preserve"> uzupełnień ponad to, co wynika z Umowy.</w:t>
      </w:r>
    </w:p>
    <w:p w14:paraId="5290EFAB" w14:textId="77777777" w:rsidR="00434308" w:rsidRPr="0031098F" w:rsidRDefault="00434308" w:rsidP="00434308">
      <w:pPr>
        <w:pStyle w:val="Akapitzlist"/>
        <w:spacing w:after="0"/>
        <w:ind w:left="360"/>
        <w:rPr>
          <w:rFonts w:ascii="Arial" w:hAnsi="Arial" w:cs="Arial"/>
        </w:rPr>
      </w:pPr>
    </w:p>
    <w:p w14:paraId="15A602AB" w14:textId="5E8A7408" w:rsidR="004F73DC" w:rsidRPr="004F73DC" w:rsidRDefault="004F73DC" w:rsidP="004F73DC">
      <w:pPr>
        <w:spacing w:after="0"/>
        <w:jc w:val="center"/>
        <w:rPr>
          <w:rFonts w:ascii="Arial" w:hAnsi="Arial" w:cs="Arial"/>
          <w:b/>
          <w:bCs/>
        </w:rPr>
      </w:pPr>
      <w:r w:rsidRPr="004F73DC">
        <w:rPr>
          <w:rFonts w:ascii="Arial" w:hAnsi="Arial" w:cs="Arial"/>
          <w:b/>
          <w:bCs/>
        </w:rPr>
        <w:t>§ 7</w:t>
      </w:r>
    </w:p>
    <w:p w14:paraId="5E3F9DE3" w14:textId="180F931A" w:rsidR="00E400C3" w:rsidRPr="00E400C3" w:rsidRDefault="00E400C3" w:rsidP="00E400C3">
      <w:pPr>
        <w:spacing w:after="0"/>
        <w:jc w:val="center"/>
        <w:rPr>
          <w:rFonts w:ascii="Arial" w:hAnsi="Arial" w:cs="Arial"/>
          <w:b/>
          <w:bCs/>
        </w:rPr>
      </w:pPr>
      <w:r>
        <w:rPr>
          <w:rFonts w:ascii="Arial" w:hAnsi="Arial" w:cs="Arial"/>
          <w:b/>
          <w:bCs/>
        </w:rPr>
        <w:t xml:space="preserve">ODPOWIEDZIALNOŚĆ I </w:t>
      </w:r>
      <w:r w:rsidR="004F73DC">
        <w:rPr>
          <w:rFonts w:ascii="Arial" w:hAnsi="Arial" w:cs="Arial"/>
          <w:b/>
          <w:bCs/>
        </w:rPr>
        <w:t>KARY UMOWNE</w:t>
      </w:r>
    </w:p>
    <w:p w14:paraId="22FB3E6E" w14:textId="0F0C87A1" w:rsidR="004F73DC" w:rsidRDefault="00E400C3" w:rsidP="00B346AB">
      <w:pPr>
        <w:pStyle w:val="Akapitzlist"/>
        <w:numPr>
          <w:ilvl w:val="0"/>
          <w:numId w:val="9"/>
        </w:numPr>
        <w:rPr>
          <w:rFonts w:ascii="Arial" w:hAnsi="Arial" w:cs="Arial"/>
        </w:rPr>
      </w:pPr>
      <w:r>
        <w:rPr>
          <w:rFonts w:ascii="Arial" w:hAnsi="Arial" w:cs="Arial"/>
        </w:rPr>
        <w:t>ORLEN OIL może żądać od Wykonawcy zapłaty następujących kar umownych:</w:t>
      </w:r>
    </w:p>
    <w:p w14:paraId="76FF1FFD" w14:textId="707372A6" w:rsidR="007C612E" w:rsidRPr="00821171" w:rsidRDefault="007C612E" w:rsidP="003875BC">
      <w:pPr>
        <w:pStyle w:val="Akapitzlist"/>
        <w:numPr>
          <w:ilvl w:val="1"/>
          <w:numId w:val="9"/>
        </w:numPr>
        <w:rPr>
          <w:rFonts w:ascii="Arial" w:hAnsi="Arial" w:cs="Arial"/>
        </w:rPr>
      </w:pPr>
      <w:r w:rsidRPr="003875BC">
        <w:rPr>
          <w:rFonts w:ascii="Arial" w:hAnsi="Arial" w:cs="Arial"/>
        </w:rPr>
        <w:t>w przypadkach i wysokościach określonych w załącznikach do Umowy</w:t>
      </w:r>
      <w:r w:rsidR="003875BC" w:rsidRPr="003875BC">
        <w:rPr>
          <w:rFonts w:ascii="Arial" w:hAnsi="Arial" w:cs="Arial"/>
        </w:rPr>
        <w:t xml:space="preserve"> oraz w</w:t>
      </w:r>
      <w:r w:rsidR="003875BC" w:rsidRPr="003875BC">
        <w:t xml:space="preserve"> </w:t>
      </w:r>
      <w:r w:rsidR="003875BC">
        <w:t>„</w:t>
      </w:r>
      <w:r w:rsidR="003875BC" w:rsidRPr="003875BC">
        <w:rPr>
          <w:rFonts w:ascii="Arial" w:hAnsi="Arial" w:cs="Arial"/>
        </w:rPr>
        <w:t>Taryfikator</w:t>
      </w:r>
      <w:r w:rsidR="003875BC">
        <w:rPr>
          <w:rFonts w:ascii="Arial" w:hAnsi="Arial" w:cs="Arial"/>
        </w:rPr>
        <w:t>ze</w:t>
      </w:r>
      <w:r w:rsidR="003875BC" w:rsidRPr="003875BC">
        <w:rPr>
          <w:rFonts w:ascii="Arial" w:hAnsi="Arial" w:cs="Arial"/>
        </w:rPr>
        <w:t xml:space="preserve"> kar pieniężnych za naruszenie zasad w zakresie BHP, ppoż. lub bezpieczeństwa procesowego</w:t>
      </w:r>
      <w:r w:rsidR="003875BC">
        <w:rPr>
          <w:rFonts w:ascii="Arial" w:hAnsi="Arial" w:cs="Arial"/>
        </w:rPr>
        <w:t>” przekazanym Wykonawcy zgodnie z § 1</w:t>
      </w:r>
      <w:r w:rsidR="00B6685B">
        <w:rPr>
          <w:rFonts w:ascii="Arial" w:hAnsi="Arial" w:cs="Arial"/>
        </w:rPr>
        <w:t>1</w:t>
      </w:r>
      <w:r w:rsidR="003875BC">
        <w:rPr>
          <w:rFonts w:ascii="Arial" w:hAnsi="Arial" w:cs="Arial"/>
        </w:rPr>
        <w:t xml:space="preserve"> Umowy;</w:t>
      </w:r>
    </w:p>
    <w:p w14:paraId="57F96748" w14:textId="4DC222D9" w:rsidR="007C612E" w:rsidRPr="00821171" w:rsidRDefault="00E400C3" w:rsidP="00B346AB">
      <w:pPr>
        <w:pStyle w:val="Akapitzlist"/>
        <w:numPr>
          <w:ilvl w:val="1"/>
          <w:numId w:val="9"/>
        </w:numPr>
        <w:rPr>
          <w:rFonts w:ascii="Arial" w:hAnsi="Arial" w:cs="Arial"/>
        </w:rPr>
      </w:pPr>
      <w:r w:rsidRPr="00821171">
        <w:rPr>
          <w:rFonts w:ascii="Arial" w:hAnsi="Arial" w:cs="Arial"/>
        </w:rPr>
        <w:t xml:space="preserve">za zwłokę Wykonawcy </w:t>
      </w:r>
      <w:r w:rsidR="00821171">
        <w:rPr>
          <w:rFonts w:ascii="Arial" w:hAnsi="Arial" w:cs="Arial"/>
        </w:rPr>
        <w:t>względem terminów realizacji Umowy wg</w:t>
      </w:r>
      <w:r>
        <w:rPr>
          <w:rFonts w:ascii="Arial" w:hAnsi="Arial" w:cs="Arial"/>
        </w:rPr>
        <w:t xml:space="preserve"> Harmonogramu</w:t>
      </w:r>
      <w:r w:rsidR="00366BA9">
        <w:rPr>
          <w:rFonts w:ascii="Arial" w:hAnsi="Arial" w:cs="Arial"/>
        </w:rPr>
        <w:t xml:space="preserve"> </w:t>
      </w:r>
      <w:r w:rsidR="00821171">
        <w:rPr>
          <w:rFonts w:ascii="Arial" w:hAnsi="Arial" w:cs="Arial"/>
        </w:rPr>
        <w:t xml:space="preserve">Rzeczowo-Finansowego </w:t>
      </w:r>
      <w:r w:rsidR="00366BA9">
        <w:rPr>
          <w:rFonts w:ascii="Arial" w:hAnsi="Arial" w:cs="Arial"/>
        </w:rPr>
        <w:t xml:space="preserve">- w wysokości </w:t>
      </w:r>
      <w:r w:rsidR="00C802FC" w:rsidRPr="00821171">
        <w:rPr>
          <w:rFonts w:ascii="Arial" w:hAnsi="Arial" w:cs="Arial"/>
        </w:rPr>
        <w:t>0,1</w:t>
      </w:r>
      <w:r w:rsidR="00366BA9">
        <w:rPr>
          <w:rFonts w:ascii="Arial" w:hAnsi="Arial" w:cs="Arial"/>
        </w:rPr>
        <w:t xml:space="preserve">% </w:t>
      </w:r>
      <w:r w:rsidR="00C802FC">
        <w:rPr>
          <w:rFonts w:ascii="Arial" w:hAnsi="Arial" w:cs="Arial"/>
        </w:rPr>
        <w:t xml:space="preserve">Wynagrodzenia netto </w:t>
      </w:r>
      <w:r w:rsidR="00366BA9">
        <w:rPr>
          <w:rFonts w:ascii="Arial" w:hAnsi="Arial" w:cs="Arial"/>
        </w:rPr>
        <w:t xml:space="preserve">za każdy </w:t>
      </w:r>
      <w:r w:rsidR="00366BA9" w:rsidRPr="00821171">
        <w:rPr>
          <w:rFonts w:ascii="Arial" w:hAnsi="Arial" w:cs="Arial"/>
        </w:rPr>
        <w:t>dzień zwłoki;</w:t>
      </w:r>
      <w:r w:rsidRPr="00821171">
        <w:rPr>
          <w:rFonts w:ascii="Arial" w:hAnsi="Arial" w:cs="Arial"/>
        </w:rPr>
        <w:t xml:space="preserve"> </w:t>
      </w:r>
    </w:p>
    <w:p w14:paraId="02172DDB" w14:textId="1D4745EB" w:rsidR="00445944" w:rsidRDefault="007C612E" w:rsidP="00B346AB">
      <w:pPr>
        <w:pStyle w:val="Akapitzlist"/>
        <w:numPr>
          <w:ilvl w:val="1"/>
          <w:numId w:val="9"/>
        </w:numPr>
        <w:rPr>
          <w:rFonts w:ascii="Arial" w:hAnsi="Arial" w:cs="Arial"/>
        </w:rPr>
      </w:pPr>
      <w:r>
        <w:rPr>
          <w:rFonts w:ascii="Arial" w:hAnsi="Arial" w:cs="Arial"/>
        </w:rPr>
        <w:t>w razie naruszenia zobowiązań dot. pełnienia nadzoru autorskiego</w:t>
      </w:r>
      <w:r w:rsidR="00445944">
        <w:rPr>
          <w:rFonts w:ascii="Arial" w:hAnsi="Arial" w:cs="Arial"/>
        </w:rPr>
        <w:t>:</w:t>
      </w:r>
    </w:p>
    <w:p w14:paraId="2B241140" w14:textId="73C006D8" w:rsidR="00445944" w:rsidRDefault="007C612E" w:rsidP="00445944">
      <w:pPr>
        <w:pStyle w:val="Akapitzlist"/>
        <w:numPr>
          <w:ilvl w:val="2"/>
          <w:numId w:val="9"/>
        </w:numPr>
        <w:rPr>
          <w:rFonts w:ascii="Arial" w:hAnsi="Arial" w:cs="Arial"/>
        </w:rPr>
      </w:pPr>
      <w:r>
        <w:rPr>
          <w:rFonts w:ascii="Arial" w:hAnsi="Arial" w:cs="Arial"/>
        </w:rPr>
        <w:t xml:space="preserve">w wysokości </w:t>
      </w:r>
      <w:r w:rsidR="00C802FC" w:rsidRPr="00821171">
        <w:rPr>
          <w:rFonts w:ascii="Arial" w:hAnsi="Arial" w:cs="Arial"/>
        </w:rPr>
        <w:t>0</w:t>
      </w:r>
      <w:r w:rsidR="00325771">
        <w:rPr>
          <w:rFonts w:ascii="Arial" w:hAnsi="Arial" w:cs="Arial"/>
        </w:rPr>
        <w:t>,</w:t>
      </w:r>
      <w:r w:rsidR="00C802FC" w:rsidRPr="00821171">
        <w:rPr>
          <w:rFonts w:ascii="Arial" w:hAnsi="Arial" w:cs="Arial"/>
        </w:rPr>
        <w:t>1</w:t>
      </w:r>
      <w:r w:rsidRPr="00325771">
        <w:rPr>
          <w:rFonts w:ascii="Arial" w:hAnsi="Arial" w:cs="Arial"/>
        </w:rPr>
        <w:t>%</w:t>
      </w:r>
      <w:r>
        <w:rPr>
          <w:rFonts w:ascii="Arial" w:hAnsi="Arial" w:cs="Arial"/>
        </w:rPr>
        <w:t xml:space="preserve"> Wynagrodzenia</w:t>
      </w:r>
      <w:r w:rsidR="00C802FC">
        <w:rPr>
          <w:rFonts w:ascii="Arial" w:hAnsi="Arial" w:cs="Arial"/>
        </w:rPr>
        <w:t xml:space="preserve"> netto</w:t>
      </w:r>
      <w:r>
        <w:rPr>
          <w:rFonts w:ascii="Arial" w:hAnsi="Arial" w:cs="Arial"/>
        </w:rPr>
        <w:t xml:space="preserve"> za każdy </w:t>
      </w:r>
      <w:r w:rsidR="001C652D">
        <w:rPr>
          <w:rFonts w:ascii="Arial" w:hAnsi="Arial" w:cs="Arial"/>
        </w:rPr>
        <w:t>dzień zwłoki w wykonaniu</w:t>
      </w:r>
      <w:r w:rsidR="00445944">
        <w:rPr>
          <w:rFonts w:ascii="Arial" w:hAnsi="Arial" w:cs="Arial"/>
        </w:rPr>
        <w:t xml:space="preserve"> zobowiązań </w:t>
      </w:r>
      <w:r w:rsidR="001C652D">
        <w:rPr>
          <w:rFonts w:ascii="Arial" w:hAnsi="Arial" w:cs="Arial"/>
        </w:rPr>
        <w:t>określonych w § 5 ust. 9 pkt 1 – 5 Umowy,</w:t>
      </w:r>
    </w:p>
    <w:p w14:paraId="21DFA4DC" w14:textId="1C5E6808" w:rsidR="00366BA9" w:rsidRDefault="00445944" w:rsidP="00445944">
      <w:pPr>
        <w:pStyle w:val="Akapitzlist"/>
        <w:numPr>
          <w:ilvl w:val="2"/>
          <w:numId w:val="9"/>
        </w:numPr>
        <w:rPr>
          <w:rFonts w:ascii="Arial" w:hAnsi="Arial" w:cs="Arial"/>
        </w:rPr>
      </w:pPr>
      <w:r>
        <w:rPr>
          <w:rFonts w:ascii="Arial" w:hAnsi="Arial" w:cs="Arial"/>
        </w:rPr>
        <w:lastRenderedPageBreak/>
        <w:t xml:space="preserve">w wysokości 0,5% Wynagrodzenia netto za każdy przypadek naruszenia zobowiązań </w:t>
      </w:r>
      <w:r w:rsidR="001C652D">
        <w:rPr>
          <w:rFonts w:ascii="Arial" w:hAnsi="Arial" w:cs="Arial"/>
        </w:rPr>
        <w:t>określonych w § 5 ust. 9 pkt 6 Umowy</w:t>
      </w:r>
      <w:r w:rsidR="00366BA9">
        <w:rPr>
          <w:rFonts w:ascii="Arial" w:hAnsi="Arial" w:cs="Arial"/>
        </w:rPr>
        <w:t>;</w:t>
      </w:r>
    </w:p>
    <w:p w14:paraId="378B9A16" w14:textId="4632F40F" w:rsidR="00E400C3" w:rsidRPr="00821171" w:rsidRDefault="00366BA9" w:rsidP="00B346AB">
      <w:pPr>
        <w:pStyle w:val="Akapitzlist"/>
        <w:numPr>
          <w:ilvl w:val="1"/>
          <w:numId w:val="9"/>
        </w:numPr>
        <w:rPr>
          <w:rFonts w:ascii="Arial" w:hAnsi="Arial" w:cs="Arial"/>
        </w:rPr>
      </w:pPr>
      <w:r w:rsidRPr="00821171">
        <w:rPr>
          <w:rFonts w:ascii="Arial" w:hAnsi="Arial" w:cs="Arial"/>
        </w:rPr>
        <w:t xml:space="preserve">za zwłokę Wykonawcy </w:t>
      </w:r>
      <w:r>
        <w:rPr>
          <w:rFonts w:ascii="Arial" w:hAnsi="Arial" w:cs="Arial"/>
        </w:rPr>
        <w:t xml:space="preserve">w wykonaniu zobowiązań z tytułu rękojmi za wady lub gwarancji jakości - w wysokości </w:t>
      </w:r>
      <w:r w:rsidR="00C802FC" w:rsidRPr="00B31117">
        <w:rPr>
          <w:rFonts w:ascii="Arial" w:hAnsi="Arial" w:cs="Arial"/>
        </w:rPr>
        <w:t>0,1</w:t>
      </w:r>
      <w:r w:rsidRPr="00325771">
        <w:rPr>
          <w:rFonts w:ascii="Arial" w:hAnsi="Arial" w:cs="Arial"/>
        </w:rPr>
        <w:t>%</w:t>
      </w:r>
      <w:r>
        <w:rPr>
          <w:rFonts w:ascii="Arial" w:hAnsi="Arial" w:cs="Arial"/>
        </w:rPr>
        <w:t xml:space="preserve"> Wynagrodzenia </w:t>
      </w:r>
      <w:r w:rsidR="00C802FC">
        <w:rPr>
          <w:rFonts w:ascii="Arial" w:hAnsi="Arial" w:cs="Arial"/>
        </w:rPr>
        <w:t xml:space="preserve">netto </w:t>
      </w:r>
      <w:r>
        <w:rPr>
          <w:rFonts w:ascii="Arial" w:hAnsi="Arial" w:cs="Arial"/>
        </w:rPr>
        <w:t xml:space="preserve">za </w:t>
      </w:r>
      <w:r w:rsidRPr="00821171">
        <w:rPr>
          <w:rFonts w:ascii="Arial" w:hAnsi="Arial" w:cs="Arial"/>
        </w:rPr>
        <w:t>każdy dzień zwłoki</w:t>
      </w:r>
      <w:r w:rsidR="00821171" w:rsidRPr="00821171">
        <w:rPr>
          <w:rFonts w:ascii="Arial" w:hAnsi="Arial" w:cs="Arial"/>
        </w:rPr>
        <w:t>.</w:t>
      </w:r>
    </w:p>
    <w:p w14:paraId="01C31647" w14:textId="1C540B59" w:rsidR="00E400C3" w:rsidRDefault="00E400C3" w:rsidP="00B346AB">
      <w:pPr>
        <w:pStyle w:val="Akapitzlist"/>
        <w:numPr>
          <w:ilvl w:val="0"/>
          <w:numId w:val="9"/>
        </w:numPr>
        <w:rPr>
          <w:rFonts w:ascii="Arial" w:hAnsi="Arial" w:cs="Arial"/>
        </w:rPr>
      </w:pPr>
      <w:r>
        <w:rPr>
          <w:rFonts w:ascii="Arial" w:hAnsi="Arial" w:cs="Arial"/>
        </w:rPr>
        <w:t xml:space="preserve">W przypadku odstąpienia przez jedną ze Stron od Umowy z przyczyn dotyczących drugiej Strony, Strona odstępująca może żądać zapłaty przez drugą Stronę kary umownej w wysokości </w:t>
      </w:r>
      <w:r w:rsidR="00C802FC" w:rsidRPr="00821171">
        <w:rPr>
          <w:rFonts w:ascii="Arial" w:hAnsi="Arial" w:cs="Arial"/>
        </w:rPr>
        <w:t>10%</w:t>
      </w:r>
      <w:r>
        <w:rPr>
          <w:rFonts w:ascii="Arial" w:hAnsi="Arial" w:cs="Arial"/>
        </w:rPr>
        <w:t xml:space="preserve"> Wynagrodzeni</w:t>
      </w:r>
      <w:r w:rsidR="00BB06A2">
        <w:rPr>
          <w:rFonts w:ascii="Arial" w:hAnsi="Arial" w:cs="Arial"/>
        </w:rPr>
        <w:t>a</w:t>
      </w:r>
      <w:r w:rsidR="00C802FC">
        <w:rPr>
          <w:rFonts w:ascii="Arial" w:hAnsi="Arial" w:cs="Arial"/>
        </w:rPr>
        <w:t xml:space="preserve"> netto</w:t>
      </w:r>
      <w:r>
        <w:rPr>
          <w:rFonts w:ascii="Arial" w:hAnsi="Arial" w:cs="Arial"/>
        </w:rPr>
        <w:t>.</w:t>
      </w:r>
      <w:r w:rsidR="00BB06A2">
        <w:rPr>
          <w:rFonts w:ascii="Arial" w:hAnsi="Arial" w:cs="Arial"/>
        </w:rPr>
        <w:t xml:space="preserve"> Zamawiający może żądać zapłaty takiej kary również, jeżeli Wykonawca odstąpił od Umowy z przyczyn niedotyczących Zamawiającego.</w:t>
      </w:r>
    </w:p>
    <w:p w14:paraId="3DE60DE7" w14:textId="15473008" w:rsidR="00BB06A2" w:rsidRDefault="00BB06A2" w:rsidP="00B346AB">
      <w:pPr>
        <w:pStyle w:val="Akapitzlist"/>
        <w:numPr>
          <w:ilvl w:val="0"/>
          <w:numId w:val="9"/>
        </w:numPr>
        <w:rPr>
          <w:rFonts w:ascii="Arial" w:hAnsi="Arial" w:cs="Arial"/>
        </w:rPr>
      </w:pPr>
      <w:r>
        <w:rPr>
          <w:rFonts w:ascii="Arial" w:hAnsi="Arial" w:cs="Arial"/>
        </w:rPr>
        <w:t>Każda ze Stron może dochodzić naprawienia szkody na zasadach ogólnych w zakresie w jakim poniesiona szkoda przekracza wysokość zastrzeżonych kar umownych.</w:t>
      </w:r>
    </w:p>
    <w:p w14:paraId="2A17149A" w14:textId="048A4B8C" w:rsidR="00FD65AA" w:rsidRPr="00366BA9" w:rsidRDefault="00FD65AA" w:rsidP="00B346AB">
      <w:pPr>
        <w:pStyle w:val="Akapitzlist"/>
        <w:numPr>
          <w:ilvl w:val="0"/>
          <w:numId w:val="9"/>
        </w:numPr>
        <w:rPr>
          <w:rFonts w:ascii="Arial" w:hAnsi="Arial" w:cs="Arial"/>
        </w:rPr>
      </w:pPr>
      <w:r w:rsidRPr="00434308">
        <w:rPr>
          <w:rFonts w:ascii="Arial" w:hAnsi="Arial" w:cs="Arial"/>
        </w:rPr>
        <w:t>Kary umowne podlegają kumulacji.</w:t>
      </w:r>
      <w:r w:rsidR="00366BA9" w:rsidRPr="00434308">
        <w:rPr>
          <w:rFonts w:ascii="Arial" w:hAnsi="Arial" w:cs="Arial"/>
        </w:rPr>
        <w:t xml:space="preserve"> Łączna wysokość naliczonych kar umownych, o których mowa w § 7 ust. 1 pkt 2 – </w:t>
      </w:r>
      <w:r w:rsidR="00FE6639" w:rsidRPr="00434308">
        <w:rPr>
          <w:rFonts w:ascii="Arial" w:hAnsi="Arial" w:cs="Arial"/>
        </w:rPr>
        <w:t>3</w:t>
      </w:r>
      <w:r w:rsidR="00434308" w:rsidRPr="00434308">
        <w:rPr>
          <w:rFonts w:ascii="Arial" w:hAnsi="Arial" w:cs="Arial"/>
        </w:rPr>
        <w:t xml:space="preserve"> i </w:t>
      </w:r>
      <w:r w:rsidR="00FE6639" w:rsidRPr="00434308">
        <w:rPr>
          <w:rFonts w:ascii="Arial" w:hAnsi="Arial" w:cs="Arial"/>
        </w:rPr>
        <w:t>4</w:t>
      </w:r>
      <w:r w:rsidR="00FE6639" w:rsidRPr="00434308">
        <w:rPr>
          <w:rFonts w:ascii="Arial" w:hAnsi="Arial" w:cs="Arial"/>
          <w:i/>
          <w:iCs/>
        </w:rPr>
        <w:t xml:space="preserve"> </w:t>
      </w:r>
      <w:r w:rsidR="00366BA9" w:rsidRPr="00434308">
        <w:rPr>
          <w:rFonts w:ascii="Arial" w:hAnsi="Arial" w:cs="Arial"/>
        </w:rPr>
        <w:t xml:space="preserve">Umowy oraz </w:t>
      </w:r>
      <w:r w:rsidR="00366BA9" w:rsidRPr="00FE6639">
        <w:rPr>
          <w:rFonts w:ascii="Arial" w:hAnsi="Arial" w:cs="Arial"/>
        </w:rPr>
        <w:t>§ 7 ust. 2 Umowy, nie</w:t>
      </w:r>
      <w:r w:rsidR="00366BA9">
        <w:rPr>
          <w:rFonts w:ascii="Arial" w:hAnsi="Arial" w:cs="Arial"/>
        </w:rPr>
        <w:t xml:space="preserve"> </w:t>
      </w:r>
      <w:r w:rsidR="00366BA9" w:rsidRPr="00325771">
        <w:rPr>
          <w:rFonts w:ascii="Arial" w:hAnsi="Arial" w:cs="Arial"/>
        </w:rPr>
        <w:t xml:space="preserve">przekroczy </w:t>
      </w:r>
      <w:r w:rsidR="00422CAF" w:rsidRPr="00FE6639">
        <w:rPr>
          <w:rFonts w:ascii="Arial" w:hAnsi="Arial" w:cs="Arial"/>
        </w:rPr>
        <w:t>25</w:t>
      </w:r>
      <w:r w:rsidR="00366BA9" w:rsidRPr="00325771">
        <w:rPr>
          <w:rFonts w:ascii="Arial" w:hAnsi="Arial" w:cs="Arial"/>
        </w:rPr>
        <w:t>% Wynagr</w:t>
      </w:r>
      <w:r w:rsidR="00366BA9">
        <w:rPr>
          <w:rFonts w:ascii="Arial" w:hAnsi="Arial" w:cs="Arial"/>
        </w:rPr>
        <w:t>odzenia</w:t>
      </w:r>
      <w:r w:rsidR="00B7368C">
        <w:rPr>
          <w:rFonts w:ascii="Arial" w:hAnsi="Arial" w:cs="Arial"/>
        </w:rPr>
        <w:t xml:space="preserve"> netto</w:t>
      </w:r>
      <w:r w:rsidR="00366BA9">
        <w:rPr>
          <w:rFonts w:ascii="Arial" w:hAnsi="Arial" w:cs="Arial"/>
        </w:rPr>
        <w:t>.</w:t>
      </w:r>
    </w:p>
    <w:p w14:paraId="131F3996" w14:textId="0A2AE08B" w:rsidR="00BB06A2" w:rsidRDefault="00BB06A2" w:rsidP="00B346AB">
      <w:pPr>
        <w:pStyle w:val="Akapitzlist"/>
        <w:numPr>
          <w:ilvl w:val="0"/>
          <w:numId w:val="9"/>
        </w:numPr>
        <w:rPr>
          <w:rFonts w:ascii="Arial" w:hAnsi="Arial" w:cs="Arial"/>
        </w:rPr>
      </w:pPr>
      <w:r>
        <w:rPr>
          <w:rFonts w:ascii="Arial" w:hAnsi="Arial" w:cs="Arial"/>
        </w:rPr>
        <w:t xml:space="preserve">Kary umowne płatne są w terminie </w:t>
      </w:r>
      <w:r w:rsidR="00366BA9" w:rsidRPr="00B31117">
        <w:rPr>
          <w:rFonts w:ascii="Arial" w:hAnsi="Arial" w:cs="Arial"/>
        </w:rPr>
        <w:t>14</w:t>
      </w:r>
      <w:r w:rsidRPr="00BB06A2">
        <w:rPr>
          <w:rFonts w:ascii="Arial" w:hAnsi="Arial" w:cs="Arial"/>
          <w:color w:val="FF0000"/>
        </w:rPr>
        <w:t xml:space="preserve"> </w:t>
      </w:r>
      <w:r>
        <w:rPr>
          <w:rFonts w:ascii="Arial" w:hAnsi="Arial" w:cs="Arial"/>
        </w:rPr>
        <w:t>dni od dnia doręczenia wezwania do zapłaty lub noty księgowej Stronie zobowiązanej do zapłaty kary umownej.</w:t>
      </w:r>
    </w:p>
    <w:p w14:paraId="28FC6BA7" w14:textId="4F058F7D" w:rsidR="006C6AC4" w:rsidRPr="00586860" w:rsidRDefault="00BB06A2" w:rsidP="006C6AC4">
      <w:pPr>
        <w:pStyle w:val="Akapitzlist"/>
        <w:numPr>
          <w:ilvl w:val="0"/>
          <w:numId w:val="9"/>
        </w:numPr>
        <w:spacing w:after="0"/>
        <w:rPr>
          <w:rFonts w:ascii="Arial" w:hAnsi="Arial" w:cs="Arial"/>
          <w:b/>
          <w:bCs/>
        </w:rPr>
      </w:pPr>
      <w:r w:rsidRPr="00BB06A2">
        <w:rPr>
          <w:rFonts w:ascii="Arial" w:hAnsi="Arial" w:cs="Arial"/>
        </w:rPr>
        <w:t>Wykonawca nie może potrącić wierzytelności o zapłatę kar umownych z wierzytelnościami jakie Zamawiający posiada względem niego</w:t>
      </w:r>
      <w:r>
        <w:rPr>
          <w:rFonts w:ascii="Arial" w:hAnsi="Arial" w:cs="Arial"/>
        </w:rPr>
        <w:t xml:space="preserve"> bez uprzedniej zgody Zamawiającego wyrażonej w formie pisemnej pod rygorem nieważności.</w:t>
      </w:r>
    </w:p>
    <w:p w14:paraId="4AB3D4C3" w14:textId="05CB22DB" w:rsidR="006C6AC4" w:rsidRPr="00586860" w:rsidRDefault="00B7368C" w:rsidP="006C6AC4">
      <w:pPr>
        <w:pStyle w:val="Akapitzlist"/>
        <w:numPr>
          <w:ilvl w:val="0"/>
          <w:numId w:val="9"/>
        </w:numPr>
        <w:spacing w:after="0"/>
        <w:rPr>
          <w:rFonts w:ascii="Arial" w:hAnsi="Arial" w:cs="Arial"/>
          <w:b/>
          <w:bCs/>
        </w:rPr>
      </w:pPr>
      <w:r w:rsidRPr="00586860">
        <w:rPr>
          <w:rFonts w:ascii="Arial" w:hAnsi="Arial" w:cs="Arial"/>
        </w:rPr>
        <w:t xml:space="preserve">Zamawiający </w:t>
      </w:r>
      <w:r w:rsidR="00586860">
        <w:rPr>
          <w:rFonts w:ascii="Arial" w:hAnsi="Arial" w:cs="Arial"/>
        </w:rPr>
        <w:t>może potrącać</w:t>
      </w:r>
      <w:r w:rsidRPr="00586860">
        <w:rPr>
          <w:rFonts w:ascii="Arial" w:hAnsi="Arial" w:cs="Arial"/>
        </w:rPr>
        <w:t xml:space="preserve"> </w:t>
      </w:r>
      <w:r w:rsidR="00586860">
        <w:rPr>
          <w:rFonts w:ascii="Arial" w:hAnsi="Arial" w:cs="Arial"/>
        </w:rPr>
        <w:t xml:space="preserve">wierzytelności o zapłatę </w:t>
      </w:r>
      <w:r w:rsidRPr="00586860">
        <w:rPr>
          <w:rFonts w:ascii="Arial" w:hAnsi="Arial" w:cs="Arial"/>
        </w:rPr>
        <w:t xml:space="preserve">kar umownych z </w:t>
      </w:r>
      <w:r w:rsidR="00586860">
        <w:rPr>
          <w:rFonts w:ascii="Arial" w:hAnsi="Arial" w:cs="Arial"/>
        </w:rPr>
        <w:t xml:space="preserve">wierzytelnościami </w:t>
      </w:r>
      <w:r w:rsidR="006C6AC4" w:rsidRPr="00586860">
        <w:rPr>
          <w:rFonts w:ascii="Arial" w:hAnsi="Arial" w:cs="Arial"/>
        </w:rPr>
        <w:t>Wykonawcy, na co Wykonawca wyraża zgodę.</w:t>
      </w:r>
    </w:p>
    <w:p w14:paraId="69E132FD" w14:textId="77777777" w:rsidR="006C6AC4" w:rsidRPr="00586860" w:rsidRDefault="006C6AC4" w:rsidP="00AD57A6">
      <w:pPr>
        <w:pStyle w:val="Akapitzlist"/>
        <w:spacing w:after="0"/>
        <w:ind w:left="360"/>
        <w:rPr>
          <w:rFonts w:ascii="Arial" w:hAnsi="Arial" w:cs="Arial"/>
          <w:b/>
          <w:bCs/>
        </w:rPr>
      </w:pPr>
    </w:p>
    <w:p w14:paraId="2BA7EB37" w14:textId="6B27892F" w:rsidR="004F73DC" w:rsidRDefault="004F73DC" w:rsidP="004F73DC">
      <w:pPr>
        <w:spacing w:after="0"/>
        <w:jc w:val="center"/>
        <w:rPr>
          <w:rFonts w:ascii="Arial" w:hAnsi="Arial" w:cs="Arial"/>
          <w:b/>
          <w:bCs/>
        </w:rPr>
      </w:pPr>
      <w:r>
        <w:rPr>
          <w:rFonts w:ascii="Arial" w:hAnsi="Arial" w:cs="Arial"/>
          <w:b/>
          <w:bCs/>
        </w:rPr>
        <w:t>§</w:t>
      </w:r>
      <w:r w:rsidR="006F6272">
        <w:rPr>
          <w:rFonts w:ascii="Arial" w:hAnsi="Arial" w:cs="Arial"/>
          <w:b/>
          <w:bCs/>
        </w:rPr>
        <w:t xml:space="preserve"> 8</w:t>
      </w:r>
    </w:p>
    <w:p w14:paraId="698F3811" w14:textId="77777777" w:rsidR="004F73DC" w:rsidRPr="004F73DC" w:rsidRDefault="004F73DC" w:rsidP="004F73DC">
      <w:pPr>
        <w:spacing w:after="0"/>
        <w:jc w:val="center"/>
        <w:rPr>
          <w:rFonts w:ascii="Arial" w:hAnsi="Arial" w:cs="Arial"/>
          <w:b/>
          <w:bCs/>
        </w:rPr>
      </w:pPr>
      <w:r>
        <w:rPr>
          <w:rFonts w:ascii="Arial" w:hAnsi="Arial" w:cs="Arial"/>
          <w:b/>
          <w:bCs/>
        </w:rPr>
        <w:t>ODSTĄPIENIE OD UMOWY</w:t>
      </w:r>
    </w:p>
    <w:p w14:paraId="4830A0CC" w14:textId="23A45F37" w:rsidR="004F73DC" w:rsidRDefault="006F6272" w:rsidP="00B346AB">
      <w:pPr>
        <w:pStyle w:val="Akapitzlist"/>
        <w:numPr>
          <w:ilvl w:val="0"/>
          <w:numId w:val="10"/>
        </w:numPr>
        <w:spacing w:after="0"/>
        <w:rPr>
          <w:rFonts w:ascii="Arial" w:hAnsi="Arial" w:cs="Arial"/>
        </w:rPr>
      </w:pPr>
      <w:r>
        <w:rPr>
          <w:rFonts w:ascii="Arial" w:hAnsi="Arial" w:cs="Arial"/>
        </w:rPr>
        <w:t xml:space="preserve">Poza przypadkami określonymi w przepisach prawa, Zamawiający może od Umowy </w:t>
      </w:r>
      <w:proofErr w:type="gramStart"/>
      <w:r>
        <w:rPr>
          <w:rFonts w:ascii="Arial" w:hAnsi="Arial" w:cs="Arial"/>
        </w:rPr>
        <w:t>odstąpić</w:t>
      </w:r>
      <w:proofErr w:type="gramEnd"/>
      <w:r>
        <w:rPr>
          <w:rFonts w:ascii="Arial" w:hAnsi="Arial" w:cs="Arial"/>
        </w:rPr>
        <w:t xml:space="preserve"> </w:t>
      </w:r>
      <w:r w:rsidR="00E32420">
        <w:rPr>
          <w:rFonts w:ascii="Arial" w:hAnsi="Arial" w:cs="Arial"/>
        </w:rPr>
        <w:t>jeżeli</w:t>
      </w:r>
      <w:r>
        <w:rPr>
          <w:rFonts w:ascii="Arial" w:hAnsi="Arial" w:cs="Arial"/>
        </w:rPr>
        <w:t>:</w:t>
      </w:r>
    </w:p>
    <w:p w14:paraId="6F143786" w14:textId="5660B6EB" w:rsidR="00E32420" w:rsidRDefault="00E32420" w:rsidP="00B346AB">
      <w:pPr>
        <w:pStyle w:val="Akapitzlist"/>
        <w:numPr>
          <w:ilvl w:val="1"/>
          <w:numId w:val="10"/>
        </w:numPr>
        <w:spacing w:after="0"/>
        <w:rPr>
          <w:rFonts w:ascii="Arial" w:hAnsi="Arial" w:cs="Arial"/>
        </w:rPr>
      </w:pPr>
      <w:r>
        <w:rPr>
          <w:rFonts w:ascii="Arial" w:hAnsi="Arial" w:cs="Arial"/>
        </w:rPr>
        <w:t>Wykonawca utracił zdolność do wykonywania Umowy, w szczególności w razie utraty wymaganych prawem uprawnień;</w:t>
      </w:r>
    </w:p>
    <w:p w14:paraId="064BE6D0" w14:textId="619A1493" w:rsidR="00E32420" w:rsidRDefault="00E32420" w:rsidP="00B346AB">
      <w:pPr>
        <w:pStyle w:val="Akapitzlist"/>
        <w:numPr>
          <w:ilvl w:val="1"/>
          <w:numId w:val="10"/>
        </w:numPr>
        <w:spacing w:after="0"/>
        <w:rPr>
          <w:rFonts w:ascii="Arial" w:hAnsi="Arial" w:cs="Arial"/>
        </w:rPr>
      </w:pPr>
      <w:r>
        <w:rPr>
          <w:rFonts w:ascii="Arial" w:hAnsi="Arial" w:cs="Arial"/>
        </w:rPr>
        <w:t>w</w:t>
      </w:r>
      <w:r w:rsidR="00123EB6" w:rsidRPr="00123EB6">
        <w:rPr>
          <w:rFonts w:ascii="Arial" w:hAnsi="Arial" w:cs="Arial"/>
        </w:rPr>
        <w:t>ydan</w:t>
      </w:r>
      <w:r>
        <w:rPr>
          <w:rFonts w:ascii="Arial" w:hAnsi="Arial" w:cs="Arial"/>
        </w:rPr>
        <w:t>a została</w:t>
      </w:r>
      <w:r w:rsidR="00123EB6" w:rsidRPr="00123EB6">
        <w:rPr>
          <w:rFonts w:ascii="Arial" w:hAnsi="Arial" w:cs="Arial"/>
        </w:rPr>
        <w:t xml:space="preserve"> ostateczn</w:t>
      </w:r>
      <w:r>
        <w:rPr>
          <w:rFonts w:ascii="Arial" w:hAnsi="Arial" w:cs="Arial"/>
        </w:rPr>
        <w:t>a</w:t>
      </w:r>
      <w:r w:rsidR="00123EB6" w:rsidRPr="00123EB6">
        <w:rPr>
          <w:rFonts w:ascii="Arial" w:hAnsi="Arial" w:cs="Arial"/>
        </w:rPr>
        <w:t xml:space="preserve"> decyzji administracyjn</w:t>
      </w:r>
      <w:r>
        <w:rPr>
          <w:rFonts w:ascii="Arial" w:hAnsi="Arial" w:cs="Arial"/>
        </w:rPr>
        <w:t>a</w:t>
      </w:r>
      <w:r w:rsidR="00123EB6" w:rsidRPr="00123EB6">
        <w:rPr>
          <w:rFonts w:ascii="Arial" w:hAnsi="Arial" w:cs="Arial"/>
        </w:rPr>
        <w:t xml:space="preserve"> odmawiając</w:t>
      </w:r>
      <w:r>
        <w:rPr>
          <w:rFonts w:ascii="Arial" w:hAnsi="Arial" w:cs="Arial"/>
        </w:rPr>
        <w:t xml:space="preserve">a </w:t>
      </w:r>
      <w:r w:rsidR="00123EB6" w:rsidRPr="00123EB6">
        <w:rPr>
          <w:rFonts w:ascii="Arial" w:hAnsi="Arial" w:cs="Arial"/>
        </w:rPr>
        <w:t xml:space="preserve">zatwierdzenia Projektu lub </w:t>
      </w:r>
      <w:r>
        <w:rPr>
          <w:rFonts w:ascii="Arial" w:hAnsi="Arial" w:cs="Arial"/>
        </w:rPr>
        <w:t xml:space="preserve">zgłoszony został </w:t>
      </w:r>
      <w:r w:rsidR="00123EB6" w:rsidRPr="00123EB6">
        <w:rPr>
          <w:rFonts w:ascii="Arial" w:hAnsi="Arial" w:cs="Arial"/>
        </w:rPr>
        <w:t xml:space="preserve">sprzeciw wobec </w:t>
      </w:r>
      <w:r>
        <w:rPr>
          <w:rFonts w:ascii="Arial" w:hAnsi="Arial" w:cs="Arial"/>
        </w:rPr>
        <w:t xml:space="preserve">zgłoszenia </w:t>
      </w:r>
      <w:r w:rsidR="00123EB6" w:rsidRPr="00123EB6">
        <w:rPr>
          <w:rFonts w:ascii="Arial" w:hAnsi="Arial" w:cs="Arial"/>
        </w:rPr>
        <w:t>robót objętych Projektem</w:t>
      </w:r>
      <w:r w:rsidR="00123EB6">
        <w:rPr>
          <w:rFonts w:ascii="Arial" w:hAnsi="Arial" w:cs="Arial"/>
        </w:rPr>
        <w:t>;</w:t>
      </w:r>
    </w:p>
    <w:p w14:paraId="0554B835" w14:textId="3C993C69" w:rsidR="00E32420" w:rsidRPr="00E32420" w:rsidRDefault="00E32420" w:rsidP="00B346AB">
      <w:pPr>
        <w:pStyle w:val="Akapitzlist"/>
        <w:numPr>
          <w:ilvl w:val="1"/>
          <w:numId w:val="10"/>
        </w:numPr>
        <w:spacing w:after="0"/>
        <w:rPr>
          <w:rFonts w:ascii="Arial" w:hAnsi="Arial" w:cs="Arial"/>
        </w:rPr>
      </w:pPr>
      <w:r w:rsidRPr="00E32420">
        <w:rPr>
          <w:rFonts w:ascii="Arial" w:hAnsi="Arial" w:cs="Arial"/>
        </w:rPr>
        <w:t>Projekt lub jego część jest dotknięta wadą, która uniemożliwia rozpoczęcie, kontynuowanie lub zakończenie realizacji Inwestycji:</w:t>
      </w:r>
    </w:p>
    <w:p w14:paraId="1E2B7B4F" w14:textId="12C7E8D1" w:rsidR="00E32420" w:rsidRDefault="00E32420" w:rsidP="00B346AB">
      <w:pPr>
        <w:pStyle w:val="Akapitzlist"/>
        <w:numPr>
          <w:ilvl w:val="2"/>
          <w:numId w:val="10"/>
        </w:numPr>
        <w:rPr>
          <w:rFonts w:ascii="Arial" w:hAnsi="Arial" w:cs="Arial"/>
        </w:rPr>
      </w:pPr>
      <w:r>
        <w:rPr>
          <w:rFonts w:ascii="Arial" w:hAnsi="Arial" w:cs="Arial"/>
        </w:rPr>
        <w:t xml:space="preserve">a usunięcie tej wady nie jest </w:t>
      </w:r>
      <w:r w:rsidR="00434308">
        <w:rPr>
          <w:rFonts w:ascii="Arial" w:hAnsi="Arial" w:cs="Arial"/>
        </w:rPr>
        <w:t>możliwe</w:t>
      </w:r>
      <w:r>
        <w:rPr>
          <w:rFonts w:ascii="Arial" w:hAnsi="Arial" w:cs="Arial"/>
        </w:rPr>
        <w:t xml:space="preserve"> bądź</w:t>
      </w:r>
    </w:p>
    <w:p w14:paraId="3539CC05" w14:textId="25C2C8AC" w:rsidR="00E32420" w:rsidRPr="00E32420" w:rsidRDefault="00E32420" w:rsidP="00B346AB">
      <w:pPr>
        <w:pStyle w:val="Akapitzlist"/>
        <w:numPr>
          <w:ilvl w:val="2"/>
          <w:numId w:val="10"/>
        </w:numPr>
        <w:spacing w:after="0"/>
        <w:rPr>
          <w:rFonts w:ascii="Arial" w:hAnsi="Arial" w:cs="Arial"/>
        </w:rPr>
      </w:pPr>
      <w:r>
        <w:rPr>
          <w:rFonts w:ascii="Arial" w:hAnsi="Arial" w:cs="Arial"/>
        </w:rPr>
        <w:t>Wykonawca popadł w zwłokę w przystąpieniu do usunięcia lub w usunięciu tego rodzaju wad, a zwłoka ta przekracza (łącznie ww.) 14 dni;</w:t>
      </w:r>
    </w:p>
    <w:p w14:paraId="72B770ED" w14:textId="5A73E4F8" w:rsidR="00123EB6" w:rsidRPr="00123EB6" w:rsidRDefault="00E32420" w:rsidP="00B346AB">
      <w:pPr>
        <w:pStyle w:val="Akapitzlist"/>
        <w:numPr>
          <w:ilvl w:val="1"/>
          <w:numId w:val="10"/>
        </w:numPr>
        <w:spacing w:after="0"/>
        <w:rPr>
          <w:rFonts w:ascii="Arial" w:hAnsi="Arial" w:cs="Arial"/>
        </w:rPr>
      </w:pPr>
      <w:r>
        <w:rPr>
          <w:rFonts w:ascii="Arial" w:hAnsi="Arial" w:cs="Arial"/>
        </w:rPr>
        <w:t>Wykonawca naruszył</w:t>
      </w:r>
      <w:r w:rsidR="00123EB6" w:rsidRPr="00123EB6">
        <w:rPr>
          <w:rFonts w:ascii="Arial" w:hAnsi="Arial" w:cs="Arial"/>
        </w:rPr>
        <w:t xml:space="preserve"> postanowi</w:t>
      </w:r>
      <w:r>
        <w:rPr>
          <w:rFonts w:ascii="Arial" w:hAnsi="Arial" w:cs="Arial"/>
        </w:rPr>
        <w:t>enia</w:t>
      </w:r>
      <w:r w:rsidR="00123EB6" w:rsidRPr="00123EB6">
        <w:rPr>
          <w:rFonts w:ascii="Arial" w:hAnsi="Arial" w:cs="Arial"/>
        </w:rPr>
        <w:t xml:space="preserve"> § 2 ust. 3 Umowy;</w:t>
      </w:r>
    </w:p>
    <w:p w14:paraId="60117D14" w14:textId="3AB7B661" w:rsidR="006F6272" w:rsidRDefault="00E32420" w:rsidP="00B346AB">
      <w:pPr>
        <w:pStyle w:val="Akapitzlist"/>
        <w:numPr>
          <w:ilvl w:val="1"/>
          <w:numId w:val="10"/>
        </w:numPr>
        <w:spacing w:after="0"/>
        <w:rPr>
          <w:rFonts w:ascii="Arial" w:hAnsi="Arial" w:cs="Arial"/>
        </w:rPr>
      </w:pPr>
      <w:r>
        <w:rPr>
          <w:rFonts w:ascii="Arial" w:hAnsi="Arial" w:cs="Arial"/>
        </w:rPr>
        <w:t>Wykonawca naruszył</w:t>
      </w:r>
      <w:r w:rsidRPr="00123EB6">
        <w:rPr>
          <w:rFonts w:ascii="Arial" w:hAnsi="Arial" w:cs="Arial"/>
        </w:rPr>
        <w:t xml:space="preserve"> postanowi</w:t>
      </w:r>
      <w:r>
        <w:rPr>
          <w:rFonts w:ascii="Arial" w:hAnsi="Arial" w:cs="Arial"/>
        </w:rPr>
        <w:t>enia</w:t>
      </w:r>
      <w:r w:rsidRPr="00123EB6">
        <w:rPr>
          <w:rFonts w:ascii="Arial" w:hAnsi="Arial" w:cs="Arial"/>
        </w:rPr>
        <w:t xml:space="preserve"> </w:t>
      </w:r>
      <w:r w:rsidR="00366BA9">
        <w:rPr>
          <w:rFonts w:ascii="Arial" w:hAnsi="Arial" w:cs="Arial"/>
        </w:rPr>
        <w:t xml:space="preserve">Załącznika nr </w:t>
      </w:r>
      <w:r w:rsidR="0064498D">
        <w:rPr>
          <w:rFonts w:ascii="Arial" w:hAnsi="Arial" w:cs="Arial"/>
        </w:rPr>
        <w:t>5</w:t>
      </w:r>
      <w:r w:rsidR="008F7C75">
        <w:rPr>
          <w:rFonts w:ascii="Arial" w:hAnsi="Arial" w:cs="Arial"/>
        </w:rPr>
        <w:t xml:space="preserve"> do Umowy</w:t>
      </w:r>
      <w:r w:rsidR="00366BA9">
        <w:rPr>
          <w:rFonts w:ascii="Arial" w:hAnsi="Arial" w:cs="Arial"/>
        </w:rPr>
        <w:t>;</w:t>
      </w:r>
    </w:p>
    <w:p w14:paraId="65F74C1F" w14:textId="1F6CC4E4" w:rsidR="00366BA9" w:rsidRPr="00123EB6" w:rsidRDefault="00E32420" w:rsidP="00B346AB">
      <w:pPr>
        <w:pStyle w:val="Akapitzlist"/>
        <w:numPr>
          <w:ilvl w:val="1"/>
          <w:numId w:val="10"/>
        </w:numPr>
        <w:spacing w:after="0"/>
        <w:rPr>
          <w:rFonts w:ascii="Arial" w:hAnsi="Arial" w:cs="Arial"/>
        </w:rPr>
      </w:pPr>
      <w:r>
        <w:rPr>
          <w:rFonts w:ascii="Arial" w:hAnsi="Arial" w:cs="Arial"/>
        </w:rPr>
        <w:t>Wykonawca naruszył</w:t>
      </w:r>
      <w:r w:rsidRPr="00123EB6">
        <w:rPr>
          <w:rFonts w:ascii="Arial" w:hAnsi="Arial" w:cs="Arial"/>
        </w:rPr>
        <w:t xml:space="preserve"> </w:t>
      </w:r>
      <w:r>
        <w:rPr>
          <w:rFonts w:ascii="Arial" w:hAnsi="Arial" w:cs="Arial"/>
        </w:rPr>
        <w:t xml:space="preserve">inne </w:t>
      </w:r>
      <w:r w:rsidRPr="00123EB6">
        <w:rPr>
          <w:rFonts w:ascii="Arial" w:hAnsi="Arial" w:cs="Arial"/>
        </w:rPr>
        <w:t>postanowi</w:t>
      </w:r>
      <w:r>
        <w:rPr>
          <w:rFonts w:ascii="Arial" w:hAnsi="Arial" w:cs="Arial"/>
        </w:rPr>
        <w:t>enia</w:t>
      </w:r>
      <w:r w:rsidRPr="00123EB6">
        <w:rPr>
          <w:rFonts w:ascii="Arial" w:hAnsi="Arial" w:cs="Arial"/>
        </w:rPr>
        <w:t xml:space="preserve"> </w:t>
      </w:r>
      <w:r w:rsidR="00366BA9">
        <w:rPr>
          <w:rFonts w:ascii="Arial" w:hAnsi="Arial" w:cs="Arial"/>
        </w:rPr>
        <w:t>Umowy</w:t>
      </w:r>
      <w:r w:rsidR="00123EB6">
        <w:rPr>
          <w:rFonts w:ascii="Arial" w:hAnsi="Arial" w:cs="Arial"/>
        </w:rPr>
        <w:t>, przy czym w przypadku zobowiązań terminowych Wykonawcy – w razie zwłoki Wykonawcy wynoszącej co najmniej 14 dni</w:t>
      </w:r>
      <w:r w:rsidR="00366BA9">
        <w:rPr>
          <w:rFonts w:ascii="Arial" w:hAnsi="Arial" w:cs="Arial"/>
        </w:rPr>
        <w:t xml:space="preserve"> – po</w:t>
      </w:r>
      <w:r w:rsidR="00123EB6">
        <w:rPr>
          <w:rFonts w:ascii="Arial" w:hAnsi="Arial" w:cs="Arial"/>
        </w:rPr>
        <w:t xml:space="preserve"> </w:t>
      </w:r>
      <w:r w:rsidR="00366BA9">
        <w:rPr>
          <w:rFonts w:ascii="Arial" w:hAnsi="Arial" w:cs="Arial"/>
        </w:rPr>
        <w:t xml:space="preserve">wyznaczeniu Wykonawcy </w:t>
      </w:r>
      <w:r w:rsidR="00123EB6">
        <w:rPr>
          <w:rFonts w:ascii="Arial" w:hAnsi="Arial" w:cs="Arial"/>
        </w:rPr>
        <w:t>terminu dodatkowego na doprowadzenie do stanu zgodnego z</w:t>
      </w:r>
      <w:r w:rsidR="00DD35B3">
        <w:rPr>
          <w:rFonts w:ascii="Arial" w:hAnsi="Arial" w:cs="Arial"/>
        </w:rPr>
        <w:t> </w:t>
      </w:r>
      <w:r w:rsidR="00123EB6">
        <w:rPr>
          <w:rFonts w:ascii="Arial" w:hAnsi="Arial" w:cs="Arial"/>
        </w:rPr>
        <w:t>Umową (w tym poprzez usunięcie skutków naruszenia, naprawienie szkody lub zaprzestanie naruszeń).</w:t>
      </w:r>
    </w:p>
    <w:p w14:paraId="6C277C1A" w14:textId="3424AF29" w:rsidR="006F6272" w:rsidRDefault="006F6272" w:rsidP="00B346AB">
      <w:pPr>
        <w:pStyle w:val="Akapitzlist"/>
        <w:numPr>
          <w:ilvl w:val="0"/>
          <w:numId w:val="10"/>
        </w:numPr>
        <w:spacing w:after="0"/>
        <w:rPr>
          <w:rFonts w:ascii="Arial" w:hAnsi="Arial" w:cs="Arial"/>
        </w:rPr>
      </w:pPr>
      <w:r>
        <w:rPr>
          <w:rFonts w:ascii="Arial" w:hAnsi="Arial" w:cs="Arial"/>
        </w:rPr>
        <w:t xml:space="preserve">Poza przypadkami określonymi w przepisach prawa, Wykonawca może od Umowy </w:t>
      </w:r>
      <w:r w:rsidR="00434308">
        <w:rPr>
          <w:rFonts w:ascii="Arial" w:hAnsi="Arial" w:cs="Arial"/>
        </w:rPr>
        <w:t>odstąpić,</w:t>
      </w:r>
      <w:r>
        <w:rPr>
          <w:rFonts w:ascii="Arial" w:hAnsi="Arial" w:cs="Arial"/>
        </w:rPr>
        <w:t xml:space="preserve"> </w:t>
      </w:r>
      <w:r w:rsidR="00E32420">
        <w:rPr>
          <w:rFonts w:ascii="Arial" w:hAnsi="Arial" w:cs="Arial"/>
        </w:rPr>
        <w:t>jeżeli</w:t>
      </w:r>
      <w:r>
        <w:rPr>
          <w:rFonts w:ascii="Arial" w:hAnsi="Arial" w:cs="Arial"/>
        </w:rPr>
        <w:t>:</w:t>
      </w:r>
    </w:p>
    <w:p w14:paraId="4CC31CAA" w14:textId="77FD6402" w:rsidR="00123EB6" w:rsidRDefault="00E32420" w:rsidP="00B346AB">
      <w:pPr>
        <w:pStyle w:val="Akapitzlist"/>
        <w:numPr>
          <w:ilvl w:val="1"/>
          <w:numId w:val="10"/>
        </w:numPr>
        <w:spacing w:after="0"/>
        <w:rPr>
          <w:rFonts w:ascii="Arial" w:hAnsi="Arial" w:cs="Arial"/>
        </w:rPr>
      </w:pPr>
      <w:r>
        <w:rPr>
          <w:rFonts w:ascii="Arial" w:hAnsi="Arial" w:cs="Arial"/>
        </w:rPr>
        <w:t xml:space="preserve">Zamawiający pozostaje w zwłoce </w:t>
      </w:r>
      <w:r w:rsidR="00123EB6">
        <w:rPr>
          <w:rFonts w:ascii="Arial" w:hAnsi="Arial" w:cs="Arial"/>
        </w:rPr>
        <w:t>w zapłacie Wynagrodzenia lub jego części</w:t>
      </w:r>
      <w:r>
        <w:rPr>
          <w:rFonts w:ascii="Arial" w:hAnsi="Arial" w:cs="Arial"/>
        </w:rPr>
        <w:t>,</w:t>
      </w:r>
      <w:r w:rsidR="00123EB6">
        <w:rPr>
          <w:rFonts w:ascii="Arial" w:hAnsi="Arial" w:cs="Arial"/>
        </w:rPr>
        <w:t xml:space="preserve"> wynoszącej co najmniej 30 dni – po wyznaczeniu Zamawiającemu dodatkowego terminu na zapłatę;</w:t>
      </w:r>
    </w:p>
    <w:p w14:paraId="2CFA2972" w14:textId="4BE62F06" w:rsidR="006F6272" w:rsidRDefault="00E32420" w:rsidP="00B346AB">
      <w:pPr>
        <w:pStyle w:val="Akapitzlist"/>
        <w:numPr>
          <w:ilvl w:val="1"/>
          <w:numId w:val="10"/>
        </w:numPr>
        <w:spacing w:after="0"/>
        <w:rPr>
          <w:rFonts w:ascii="Arial" w:hAnsi="Arial" w:cs="Arial"/>
        </w:rPr>
      </w:pPr>
      <w:r>
        <w:rPr>
          <w:rFonts w:ascii="Arial" w:hAnsi="Arial" w:cs="Arial"/>
        </w:rPr>
        <w:t>Zamawiający naruszył pozostałe postanowienia</w:t>
      </w:r>
      <w:r w:rsidR="00123EB6">
        <w:rPr>
          <w:rFonts w:ascii="Arial" w:hAnsi="Arial" w:cs="Arial"/>
        </w:rPr>
        <w:t xml:space="preserve"> Umowy, przy czym w przypadku zobowiązań terminowych Zamawiającego – w razie zwłoki Zamawiającego wynoszącej co najmniej 30 dni – po wyznaczeniu Zamawiającemu terminu dodatkowego na doprowadzenie do stanu zgodnego z Umową (w tym poprzez usunięcie skutków naruszenia, naprawienie szkody lub zaprzestanie naruszeń);</w:t>
      </w:r>
    </w:p>
    <w:p w14:paraId="4E1D104F" w14:textId="5CE1B1FD" w:rsidR="00E32420" w:rsidRDefault="00E32420" w:rsidP="00B346AB">
      <w:pPr>
        <w:pStyle w:val="Akapitzlist"/>
        <w:numPr>
          <w:ilvl w:val="0"/>
          <w:numId w:val="10"/>
        </w:numPr>
        <w:spacing w:after="0"/>
        <w:rPr>
          <w:rFonts w:ascii="Arial" w:hAnsi="Arial" w:cs="Arial"/>
        </w:rPr>
      </w:pPr>
      <w:r>
        <w:rPr>
          <w:rFonts w:ascii="Arial" w:hAnsi="Arial" w:cs="Arial"/>
        </w:rPr>
        <w:t>Terminy dodatkowe określone w § 8 ust. 1 i 2 Umowy powinny wynosić co najmniej 14 dni od dnia doręczenia wezwania.</w:t>
      </w:r>
    </w:p>
    <w:p w14:paraId="70C39F2F" w14:textId="29269E3A" w:rsidR="006F6272" w:rsidRPr="00123EB6" w:rsidRDefault="006F6272" w:rsidP="00B346AB">
      <w:pPr>
        <w:pStyle w:val="Akapitzlist"/>
        <w:numPr>
          <w:ilvl w:val="0"/>
          <w:numId w:val="10"/>
        </w:numPr>
        <w:spacing w:after="0"/>
        <w:rPr>
          <w:rFonts w:ascii="Arial" w:hAnsi="Arial" w:cs="Arial"/>
        </w:rPr>
      </w:pPr>
      <w:r w:rsidRPr="00325771">
        <w:rPr>
          <w:rFonts w:ascii="Arial" w:hAnsi="Arial" w:cs="Arial"/>
        </w:rPr>
        <w:t>Umowne prawo odstąpienia zastrzeżone w niniejszym paragrafie Umowy Strona może wykonać w</w:t>
      </w:r>
      <w:r w:rsidR="00DD35B3">
        <w:rPr>
          <w:rFonts w:ascii="Arial" w:hAnsi="Arial" w:cs="Arial"/>
        </w:rPr>
        <w:t> </w:t>
      </w:r>
      <w:r w:rsidRPr="00325771">
        <w:rPr>
          <w:rFonts w:ascii="Arial" w:hAnsi="Arial" w:cs="Arial"/>
        </w:rPr>
        <w:t>terminie</w:t>
      </w:r>
      <w:r w:rsidR="009F3058" w:rsidRPr="00325771">
        <w:rPr>
          <w:rFonts w:ascii="Arial" w:hAnsi="Arial" w:cs="Arial"/>
        </w:rPr>
        <w:t xml:space="preserve"> </w:t>
      </w:r>
      <w:r w:rsidR="009F3058" w:rsidRPr="00FE6639">
        <w:rPr>
          <w:rFonts w:ascii="Arial" w:hAnsi="Arial" w:cs="Arial"/>
        </w:rPr>
        <w:t xml:space="preserve">30 </w:t>
      </w:r>
      <w:r w:rsidR="009F3058" w:rsidRPr="00325771">
        <w:rPr>
          <w:rFonts w:ascii="Arial" w:hAnsi="Arial" w:cs="Arial"/>
        </w:rPr>
        <w:t>dni</w:t>
      </w:r>
      <w:r w:rsidRPr="00325771">
        <w:rPr>
          <w:rFonts w:ascii="Arial" w:hAnsi="Arial" w:cs="Arial"/>
        </w:rPr>
        <w:t xml:space="preserve"> od </w:t>
      </w:r>
      <w:r w:rsidRPr="00123EB6">
        <w:rPr>
          <w:rFonts w:ascii="Arial" w:hAnsi="Arial" w:cs="Arial"/>
        </w:rPr>
        <w:t>dnia wystąpienia zdarzenia lub stanu warunkującego to prawo.</w:t>
      </w:r>
    </w:p>
    <w:p w14:paraId="2F3029CE" w14:textId="2FC27DF5" w:rsidR="009F3058" w:rsidRDefault="009F3058" w:rsidP="00B346AB">
      <w:pPr>
        <w:pStyle w:val="Akapitzlist"/>
        <w:numPr>
          <w:ilvl w:val="0"/>
          <w:numId w:val="10"/>
        </w:numPr>
        <w:spacing w:after="0"/>
        <w:rPr>
          <w:rFonts w:ascii="Arial" w:hAnsi="Arial" w:cs="Arial"/>
        </w:rPr>
      </w:pPr>
      <w:r>
        <w:rPr>
          <w:rFonts w:ascii="Arial" w:hAnsi="Arial" w:cs="Arial"/>
        </w:rPr>
        <w:t xml:space="preserve">Zamawiający, wykonując zarówno ustawowe, jak i umowne prawo do odstąpienia od Umowy, może określić, czy odstępuje od całości Umowy (ze skutkiem wstecz) czy też od jej części (ze skutkiem </w:t>
      </w:r>
      <w:r>
        <w:rPr>
          <w:rFonts w:ascii="Arial" w:hAnsi="Arial" w:cs="Arial"/>
        </w:rPr>
        <w:lastRenderedPageBreak/>
        <w:t>na przyszłość) – w zależności od jego oceny co do przydatności dotychczas wykonanej części Projektu do realizacji Inwestycji</w:t>
      </w:r>
      <w:r w:rsidR="00123EB6">
        <w:rPr>
          <w:rFonts w:ascii="Arial" w:hAnsi="Arial" w:cs="Arial"/>
        </w:rPr>
        <w:t>. Odstąpienie Wykonawcy od Umowy zawsze dokonywane jest na przyszłość, w stosunku do niezrealizowanej części Umowy.</w:t>
      </w:r>
    </w:p>
    <w:p w14:paraId="7FE92421" w14:textId="77777777" w:rsidR="006F6272" w:rsidRPr="006F6272" w:rsidRDefault="006F6272" w:rsidP="006F6272">
      <w:pPr>
        <w:spacing w:after="0"/>
        <w:rPr>
          <w:rFonts w:ascii="Arial" w:hAnsi="Arial" w:cs="Arial"/>
        </w:rPr>
      </w:pPr>
    </w:p>
    <w:p w14:paraId="4DE512D4" w14:textId="6F34BEF5" w:rsidR="004F73DC" w:rsidRDefault="004F73DC" w:rsidP="004F73DC">
      <w:pPr>
        <w:spacing w:after="0"/>
        <w:jc w:val="center"/>
        <w:rPr>
          <w:rFonts w:ascii="Arial" w:hAnsi="Arial" w:cs="Arial"/>
          <w:b/>
          <w:bCs/>
        </w:rPr>
      </w:pPr>
      <w:r>
        <w:rPr>
          <w:rFonts w:ascii="Arial" w:hAnsi="Arial" w:cs="Arial"/>
          <w:b/>
          <w:bCs/>
        </w:rPr>
        <w:t>§</w:t>
      </w:r>
      <w:r w:rsidR="006F6272">
        <w:rPr>
          <w:rFonts w:ascii="Arial" w:hAnsi="Arial" w:cs="Arial"/>
          <w:b/>
          <w:bCs/>
        </w:rPr>
        <w:t xml:space="preserve"> 9</w:t>
      </w:r>
    </w:p>
    <w:p w14:paraId="62AD7DD9" w14:textId="2271F954" w:rsidR="004F73DC" w:rsidRDefault="004F73DC" w:rsidP="004F73DC">
      <w:pPr>
        <w:spacing w:after="0"/>
        <w:jc w:val="center"/>
        <w:rPr>
          <w:rFonts w:ascii="Arial" w:hAnsi="Arial" w:cs="Arial"/>
          <w:b/>
          <w:bCs/>
        </w:rPr>
      </w:pPr>
      <w:r>
        <w:rPr>
          <w:rFonts w:ascii="Arial" w:hAnsi="Arial" w:cs="Arial"/>
          <w:b/>
          <w:bCs/>
        </w:rPr>
        <w:t>SIŁA WYŻSZA</w:t>
      </w:r>
    </w:p>
    <w:p w14:paraId="34E30789" w14:textId="7777777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Żadna ze Stron nie ponosi odpowiedzialności za niewykonanie lub nienależyte wykonanie Umowy oraz jakiekolwiek szkody spowodowane wystąpieniem zdarzenia Siły Wyższej.</w:t>
      </w:r>
    </w:p>
    <w:p w14:paraId="04A4D144" w14:textId="7777777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Wystąpienie zdarzenia Siły Wyższej oraz jego wpływ na wykonanie Umowy i powstanie szkody musi być wykazane przez Stronę powołującą się na Siłę Wyższą i potwierdzone przez drugą Stronę.</w:t>
      </w:r>
    </w:p>
    <w:p w14:paraId="41FCBD8C" w14:textId="583D6EE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w:t>
      </w:r>
      <w:r w:rsidR="00DD35B3">
        <w:rPr>
          <w:rFonts w:ascii="Arial" w:hAnsi="Arial" w:cs="Arial"/>
          <w:color w:val="000000" w:themeColor="text1"/>
        </w:rPr>
        <w:t> </w:t>
      </w:r>
      <w:r w:rsidRPr="007E64DE">
        <w:rPr>
          <w:rFonts w:ascii="Arial" w:hAnsi="Arial" w:cs="Arial"/>
          <w:color w:val="000000" w:themeColor="text1"/>
        </w:rPr>
        <w:t>(słownie: trzy) miesiące, obie Strony ustalą nowe warunki współpracy. Strony potwierdzają, że za Siłę Wyższą nie uznaje się strajków pracowników Stron.</w:t>
      </w:r>
    </w:p>
    <w:p w14:paraId="18008545" w14:textId="7777777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Ta ze Stron, która nie jest w stanie wywiązać się ze swoich zobowiązań z powodu działania Siły Wyższej, zobowiązana będzie do:</w:t>
      </w:r>
    </w:p>
    <w:p w14:paraId="670560A3" w14:textId="77777777" w:rsidR="007E64DE" w:rsidRPr="007E64DE" w:rsidRDefault="007E64DE" w:rsidP="00B346AB">
      <w:pPr>
        <w:pStyle w:val="Akapitzlist"/>
        <w:numPr>
          <w:ilvl w:val="1"/>
          <w:numId w:val="13"/>
        </w:numPr>
        <w:spacing w:after="0"/>
        <w:rPr>
          <w:rFonts w:ascii="Arial" w:hAnsi="Arial" w:cs="Arial"/>
          <w:color w:val="000000" w:themeColor="text1"/>
        </w:rPr>
      </w:pPr>
      <w:r w:rsidRPr="007E64DE">
        <w:rPr>
          <w:rFonts w:ascii="Arial" w:hAnsi="Arial" w:cs="Arial"/>
          <w:color w:val="000000" w:themeColor="text1"/>
        </w:rPr>
        <w:t>niezwłocznego powiadomienia drugiej Strony o tym fakcie, nie później niż w ciągu 24 (słownie: dwudziestu czterech) godzin od zaistnienia takiego zdarzenia;</w:t>
      </w:r>
    </w:p>
    <w:p w14:paraId="54592C5F" w14:textId="13FA0AF5" w:rsidR="007E64DE" w:rsidRPr="007E64DE" w:rsidRDefault="007E64DE" w:rsidP="00B346AB">
      <w:pPr>
        <w:pStyle w:val="Akapitzlist"/>
        <w:numPr>
          <w:ilvl w:val="1"/>
          <w:numId w:val="13"/>
        </w:numPr>
        <w:spacing w:after="0"/>
        <w:rPr>
          <w:rFonts w:ascii="Arial" w:hAnsi="Arial" w:cs="Arial"/>
          <w:color w:val="000000" w:themeColor="text1"/>
        </w:rPr>
      </w:pPr>
      <w:r w:rsidRPr="007E64DE">
        <w:rPr>
          <w:rFonts w:ascii="Arial" w:hAnsi="Arial" w:cs="Arial"/>
          <w:color w:val="000000" w:themeColor="text1"/>
        </w:rPr>
        <w:t>przedstawienia na powyższe wiarygodnych dowodów w ciągu 48 (słownie: czterdziestu ośmiu) godzin od zaistnienia takiego zdarzenia;</w:t>
      </w:r>
    </w:p>
    <w:p w14:paraId="7C082C93" w14:textId="77777777" w:rsidR="007E64DE" w:rsidRPr="007E64DE" w:rsidRDefault="007E64DE" w:rsidP="00B346AB">
      <w:pPr>
        <w:pStyle w:val="Akapitzlist"/>
        <w:numPr>
          <w:ilvl w:val="1"/>
          <w:numId w:val="13"/>
        </w:numPr>
        <w:spacing w:after="0"/>
        <w:rPr>
          <w:rFonts w:ascii="Arial" w:hAnsi="Arial" w:cs="Arial"/>
          <w:color w:val="000000" w:themeColor="text1"/>
        </w:rPr>
      </w:pPr>
      <w:r w:rsidRPr="007E64DE">
        <w:rPr>
          <w:rFonts w:ascii="Arial" w:hAnsi="Arial" w:cs="Arial"/>
          <w:color w:val="000000" w:themeColor="text1"/>
        </w:rPr>
        <w:t>pod rygorem utraty prawa do powoływania się na Siłę Wyższą.</w:t>
      </w:r>
    </w:p>
    <w:p w14:paraId="60A2EB1A" w14:textId="7777777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65222D45" w14:textId="77777777" w:rsidR="007E64DE" w:rsidRPr="007E64DE" w:rsidRDefault="007E64DE" w:rsidP="00B346AB">
      <w:pPr>
        <w:pStyle w:val="Akapitzlist"/>
        <w:numPr>
          <w:ilvl w:val="0"/>
          <w:numId w:val="13"/>
        </w:numPr>
        <w:spacing w:after="0"/>
        <w:rPr>
          <w:rFonts w:ascii="Arial" w:hAnsi="Arial" w:cs="Arial"/>
          <w:color w:val="000000" w:themeColor="text1"/>
        </w:rPr>
      </w:pPr>
      <w:r w:rsidRPr="007E64DE">
        <w:rPr>
          <w:rFonts w:ascii="Arial" w:hAnsi="Arial" w:cs="Arial"/>
          <w:color w:val="000000" w:themeColor="text1"/>
        </w:rPr>
        <w:t>W przypadku uzasadnionego powołania się na Siłę Wyższą oraz braku możliwości dalszego wykonywania Umowy spowodowanego wystąpieniem zdarzenia Siły Wyższej Strony podejmą renegocjację Umowy, w szczególności w zakresie jej rozliczenia.</w:t>
      </w:r>
    </w:p>
    <w:p w14:paraId="22F3034E" w14:textId="77777777" w:rsidR="00694B89" w:rsidRDefault="00694B89" w:rsidP="004F73DC">
      <w:pPr>
        <w:spacing w:after="0"/>
        <w:jc w:val="center"/>
        <w:rPr>
          <w:rFonts w:ascii="Arial" w:hAnsi="Arial" w:cs="Arial"/>
          <w:b/>
          <w:bCs/>
        </w:rPr>
      </w:pPr>
    </w:p>
    <w:p w14:paraId="504EFCB1" w14:textId="52A69876" w:rsidR="0066291D" w:rsidRDefault="0066291D" w:rsidP="0066291D">
      <w:pPr>
        <w:spacing w:after="0"/>
        <w:jc w:val="center"/>
        <w:rPr>
          <w:rFonts w:ascii="Arial" w:hAnsi="Arial" w:cs="Arial"/>
          <w:b/>
          <w:bCs/>
        </w:rPr>
      </w:pPr>
      <w:r>
        <w:rPr>
          <w:rFonts w:ascii="Arial" w:hAnsi="Arial" w:cs="Arial"/>
          <w:b/>
          <w:bCs/>
        </w:rPr>
        <w:t>§</w:t>
      </w:r>
      <w:r w:rsidR="006F6272">
        <w:rPr>
          <w:rFonts w:ascii="Arial" w:hAnsi="Arial" w:cs="Arial"/>
          <w:b/>
          <w:bCs/>
        </w:rPr>
        <w:t xml:space="preserve"> 10</w:t>
      </w:r>
    </w:p>
    <w:p w14:paraId="0140FB0E" w14:textId="4EFD151A" w:rsidR="0066291D" w:rsidRDefault="0066291D" w:rsidP="0066291D">
      <w:pPr>
        <w:spacing w:after="0"/>
        <w:jc w:val="center"/>
        <w:rPr>
          <w:rFonts w:ascii="Arial" w:hAnsi="Arial" w:cs="Arial"/>
          <w:b/>
          <w:bCs/>
        </w:rPr>
      </w:pPr>
      <w:r>
        <w:rPr>
          <w:rFonts w:ascii="Arial" w:hAnsi="Arial" w:cs="Arial"/>
          <w:b/>
          <w:bCs/>
        </w:rPr>
        <w:t xml:space="preserve">PRZEDSTAWICIELE I </w:t>
      </w:r>
      <w:r w:rsidR="008F7C75">
        <w:rPr>
          <w:rFonts w:ascii="Arial" w:hAnsi="Arial" w:cs="Arial"/>
          <w:b/>
          <w:bCs/>
        </w:rPr>
        <w:t xml:space="preserve">DANE KONTAKTOWE </w:t>
      </w:r>
      <w:r>
        <w:rPr>
          <w:rFonts w:ascii="Arial" w:hAnsi="Arial" w:cs="Arial"/>
          <w:b/>
          <w:bCs/>
        </w:rPr>
        <w:t>STRON</w:t>
      </w:r>
    </w:p>
    <w:p w14:paraId="40C5E87E" w14:textId="1954524D" w:rsidR="00AF579F" w:rsidRDefault="00AF579F" w:rsidP="00B346AB">
      <w:pPr>
        <w:pStyle w:val="Akapitzlist"/>
        <w:numPr>
          <w:ilvl w:val="0"/>
          <w:numId w:val="11"/>
        </w:numPr>
        <w:spacing w:after="0"/>
        <w:rPr>
          <w:rFonts w:ascii="Arial" w:eastAsia="Arial" w:hAnsi="Arial" w:cs="Arial"/>
        </w:rPr>
      </w:pPr>
      <w:bookmarkStart w:id="12" w:name="_Toc58912547"/>
      <w:r>
        <w:rPr>
          <w:rFonts w:ascii="Arial" w:eastAsia="Arial" w:hAnsi="Arial" w:cs="Arial"/>
        </w:rPr>
        <w:t>Strony wyznaczają swoich przedstawicieli, umocowanych do dokonywania wszelkich bieżących ustaleń</w:t>
      </w:r>
      <w:r w:rsidRPr="00AF579F">
        <w:rPr>
          <w:rFonts w:ascii="Arial" w:eastAsia="Arial" w:hAnsi="Arial" w:cs="Arial"/>
        </w:rPr>
        <w:t xml:space="preserve"> </w:t>
      </w:r>
      <w:r>
        <w:rPr>
          <w:rFonts w:ascii="Arial" w:eastAsia="Arial" w:hAnsi="Arial" w:cs="Arial"/>
        </w:rPr>
        <w:t>przy wykonywaniu Umowy, w tym odbiorów, zawiadomień, jednakże z wyłączeniem dokonywania jakichkolwiek zmian Umowy</w:t>
      </w:r>
      <w:r w:rsidR="00694B89">
        <w:rPr>
          <w:rFonts w:ascii="Arial" w:eastAsia="Arial" w:hAnsi="Arial" w:cs="Arial"/>
        </w:rPr>
        <w:t xml:space="preserve"> wymagających zawarcia aneksu</w:t>
      </w:r>
      <w:r>
        <w:rPr>
          <w:rFonts w:ascii="Arial" w:eastAsia="Arial" w:hAnsi="Arial" w:cs="Arial"/>
        </w:rPr>
        <w:t xml:space="preserve"> i składania oraz odbierania wszelkich oświadczeń woli mających wpływ na trwałość Umowy</w:t>
      </w:r>
      <w:r w:rsidRPr="00331332">
        <w:rPr>
          <w:rFonts w:ascii="Arial" w:eastAsia="Arial" w:hAnsi="Arial" w:cs="Arial"/>
        </w:rPr>
        <w:t xml:space="preserve">: </w:t>
      </w:r>
    </w:p>
    <w:p w14:paraId="291358BE" w14:textId="77777777" w:rsidR="00AF579F" w:rsidRDefault="00AF579F" w:rsidP="00B346AB">
      <w:pPr>
        <w:pStyle w:val="Akapitzlist"/>
        <w:numPr>
          <w:ilvl w:val="1"/>
          <w:numId w:val="11"/>
        </w:numPr>
        <w:spacing w:after="0"/>
        <w:rPr>
          <w:rFonts w:ascii="Arial" w:eastAsia="Arial" w:hAnsi="Arial" w:cs="Arial"/>
        </w:rPr>
      </w:pPr>
      <w:r>
        <w:rPr>
          <w:rFonts w:ascii="Arial" w:eastAsia="Arial" w:hAnsi="Arial" w:cs="Arial"/>
        </w:rPr>
        <w:t>dla Zamawiającego:</w:t>
      </w:r>
    </w:p>
    <w:p w14:paraId="0E200F6C" w14:textId="0A4488B9" w:rsidR="00AF579F" w:rsidRDefault="00AF579F" w:rsidP="00B346AB">
      <w:pPr>
        <w:pStyle w:val="Akapitzlist"/>
        <w:numPr>
          <w:ilvl w:val="2"/>
          <w:numId w:val="11"/>
        </w:numPr>
        <w:spacing w:after="0"/>
        <w:rPr>
          <w:rFonts w:ascii="Arial" w:eastAsia="Arial" w:hAnsi="Arial" w:cs="Arial"/>
        </w:rPr>
      </w:pPr>
      <w:r w:rsidRPr="00AF579F">
        <w:rPr>
          <w:rFonts w:ascii="Arial" w:eastAsia="Arial" w:hAnsi="Arial" w:cs="Arial"/>
        </w:rPr>
        <w:t xml:space="preserve">imię i nazwisko: </w:t>
      </w:r>
      <w:r w:rsidR="004E2AF3" w:rsidRPr="004E2AF3">
        <w:rPr>
          <w:rFonts w:ascii="Arial" w:eastAsia="Arial" w:hAnsi="Arial" w:cs="Arial"/>
          <w:i/>
          <w:iCs/>
          <w:color w:val="FF0000"/>
        </w:rPr>
        <w:t>imię i nazwisko</w:t>
      </w:r>
      <w:r w:rsidRPr="00AF579F">
        <w:rPr>
          <w:rFonts w:ascii="Arial" w:eastAsia="Arial" w:hAnsi="Arial" w:cs="Arial"/>
        </w:rPr>
        <w:t xml:space="preserve">, nr telefonu: </w:t>
      </w:r>
      <w:r w:rsidR="004E2AF3" w:rsidRPr="004E2AF3">
        <w:rPr>
          <w:rFonts w:ascii="Arial" w:eastAsia="Arial" w:hAnsi="Arial" w:cs="Arial"/>
          <w:i/>
          <w:iCs/>
          <w:color w:val="FF0000"/>
        </w:rPr>
        <w:t>numer telefonu</w:t>
      </w:r>
      <w:r w:rsidR="004E2AF3">
        <w:rPr>
          <w:rFonts w:ascii="Arial" w:eastAsia="Arial" w:hAnsi="Arial" w:cs="Arial"/>
        </w:rPr>
        <w:t>,</w:t>
      </w:r>
      <w:r w:rsidRPr="00AF579F">
        <w:rPr>
          <w:rFonts w:ascii="Arial" w:eastAsia="Arial" w:hAnsi="Arial" w:cs="Arial"/>
        </w:rPr>
        <w:t xml:space="preserve"> e – mail: </w:t>
      </w:r>
      <w:r w:rsidR="004E2AF3" w:rsidRPr="004E2AF3">
        <w:rPr>
          <w:rFonts w:ascii="Arial" w:eastAsia="Arial" w:hAnsi="Arial" w:cs="Arial"/>
          <w:i/>
          <w:iCs/>
          <w:color w:val="FF0000"/>
        </w:rPr>
        <w:t>adres mailowy</w:t>
      </w:r>
      <w:r w:rsidR="004E2AF3">
        <w:rPr>
          <w:rFonts w:ascii="Arial" w:eastAsia="Arial" w:hAnsi="Arial" w:cs="Arial"/>
        </w:rPr>
        <w:t>,</w:t>
      </w:r>
    </w:p>
    <w:p w14:paraId="3C602EC0" w14:textId="77777777" w:rsidR="00AF579F" w:rsidRDefault="00AF579F" w:rsidP="00B346AB">
      <w:pPr>
        <w:pStyle w:val="Akapitzlist"/>
        <w:numPr>
          <w:ilvl w:val="1"/>
          <w:numId w:val="11"/>
        </w:numPr>
        <w:spacing w:after="0"/>
        <w:rPr>
          <w:rFonts w:ascii="Arial" w:eastAsia="Arial" w:hAnsi="Arial" w:cs="Arial"/>
        </w:rPr>
      </w:pPr>
      <w:r>
        <w:rPr>
          <w:rFonts w:ascii="Arial" w:eastAsia="Arial" w:hAnsi="Arial" w:cs="Arial"/>
        </w:rPr>
        <w:t>dla Wykonawcy:</w:t>
      </w:r>
    </w:p>
    <w:p w14:paraId="7DF86F2D" w14:textId="4FABAEF5" w:rsidR="00AF579F" w:rsidRPr="00AF579F" w:rsidRDefault="00AF579F" w:rsidP="00B346AB">
      <w:pPr>
        <w:pStyle w:val="Akapitzlist"/>
        <w:numPr>
          <w:ilvl w:val="2"/>
          <w:numId w:val="11"/>
        </w:numPr>
        <w:spacing w:after="0"/>
        <w:rPr>
          <w:rFonts w:ascii="Arial" w:eastAsia="Arial" w:hAnsi="Arial" w:cs="Arial"/>
        </w:rPr>
      </w:pPr>
      <w:r w:rsidRPr="00AF579F">
        <w:rPr>
          <w:rFonts w:ascii="Arial" w:eastAsia="Arial" w:hAnsi="Arial" w:cs="Arial"/>
        </w:rPr>
        <w:t xml:space="preserve">imię i nazwisko: </w:t>
      </w:r>
      <w:r w:rsidR="004E2AF3" w:rsidRPr="004E2AF3">
        <w:rPr>
          <w:rFonts w:ascii="Arial" w:eastAsia="Arial" w:hAnsi="Arial" w:cs="Arial"/>
          <w:i/>
          <w:iCs/>
          <w:color w:val="FF0000"/>
        </w:rPr>
        <w:t>imię i nazwisko</w:t>
      </w:r>
      <w:r w:rsidR="004E2AF3">
        <w:rPr>
          <w:rFonts w:ascii="Arial" w:eastAsia="Arial" w:hAnsi="Arial" w:cs="Arial"/>
        </w:rPr>
        <w:t>,</w:t>
      </w:r>
      <w:r>
        <w:rPr>
          <w:rFonts w:ascii="Arial" w:eastAsia="Arial" w:hAnsi="Arial" w:cs="Arial"/>
        </w:rPr>
        <w:t xml:space="preserve"> </w:t>
      </w:r>
      <w:r w:rsidRPr="00AF579F">
        <w:rPr>
          <w:rFonts w:ascii="Arial" w:eastAsia="Arial" w:hAnsi="Arial" w:cs="Arial"/>
        </w:rPr>
        <w:t xml:space="preserve">nr telefonu: </w:t>
      </w:r>
      <w:r w:rsidR="004E2AF3" w:rsidRPr="004E2AF3">
        <w:rPr>
          <w:rFonts w:ascii="Arial" w:eastAsia="Arial" w:hAnsi="Arial" w:cs="Arial"/>
          <w:i/>
          <w:iCs/>
          <w:color w:val="FF0000"/>
        </w:rPr>
        <w:t>numer telefonu</w:t>
      </w:r>
      <w:r w:rsidRPr="00AF579F">
        <w:rPr>
          <w:rFonts w:ascii="Arial" w:eastAsia="Arial" w:hAnsi="Arial" w:cs="Arial"/>
        </w:rPr>
        <w:t>,</w:t>
      </w:r>
      <w:r>
        <w:rPr>
          <w:rFonts w:ascii="Arial" w:eastAsia="Arial" w:hAnsi="Arial" w:cs="Arial"/>
        </w:rPr>
        <w:t xml:space="preserve"> </w:t>
      </w:r>
      <w:r w:rsidRPr="00AF579F">
        <w:rPr>
          <w:rFonts w:ascii="Arial" w:eastAsia="Arial" w:hAnsi="Arial" w:cs="Arial"/>
        </w:rPr>
        <w:t xml:space="preserve">e – mail: </w:t>
      </w:r>
      <w:r w:rsidR="004E2AF3" w:rsidRPr="004E2AF3">
        <w:rPr>
          <w:rFonts w:ascii="Arial" w:eastAsia="Arial" w:hAnsi="Arial" w:cs="Arial"/>
          <w:i/>
          <w:iCs/>
          <w:color w:val="FF0000"/>
        </w:rPr>
        <w:t>adres mailowy</w:t>
      </w:r>
      <w:r w:rsidRPr="00AF579F">
        <w:rPr>
          <w:rFonts w:ascii="Arial" w:eastAsia="Arial" w:hAnsi="Arial" w:cs="Arial"/>
        </w:rPr>
        <w:t>,</w:t>
      </w:r>
    </w:p>
    <w:p w14:paraId="5BBCD962" w14:textId="53E1DBEC" w:rsidR="0066291D" w:rsidRDefault="00AF579F" w:rsidP="00B346AB">
      <w:pPr>
        <w:pStyle w:val="Akapitzlist"/>
        <w:numPr>
          <w:ilvl w:val="0"/>
          <w:numId w:val="11"/>
        </w:numPr>
        <w:spacing w:after="0"/>
        <w:rPr>
          <w:rFonts w:ascii="Arial" w:eastAsia="Arial" w:hAnsi="Arial" w:cs="Arial"/>
        </w:rPr>
      </w:pPr>
      <w:r w:rsidRPr="00331332">
        <w:rPr>
          <w:rFonts w:ascii="Arial" w:eastAsia="Arial" w:hAnsi="Arial" w:cs="Arial"/>
        </w:rPr>
        <w:t>Każda ze Stron zobowiązana jest do informowania w formie dokumentowej</w:t>
      </w:r>
      <w:r w:rsidR="00D90BE6">
        <w:rPr>
          <w:rFonts w:ascii="Arial" w:eastAsia="Arial" w:hAnsi="Arial" w:cs="Arial"/>
        </w:rPr>
        <w:t xml:space="preserve"> (e-mail)</w:t>
      </w:r>
      <w:r w:rsidRPr="00331332">
        <w:rPr>
          <w:rFonts w:ascii="Arial" w:eastAsia="Arial" w:hAnsi="Arial" w:cs="Arial"/>
        </w:rPr>
        <w:t xml:space="preserve"> o zmianie danych </w:t>
      </w:r>
      <w:r>
        <w:rPr>
          <w:rFonts w:ascii="Arial" w:eastAsia="Arial" w:hAnsi="Arial" w:cs="Arial"/>
        </w:rPr>
        <w:t>swoich przedstawicieli wskazanych w Umowie</w:t>
      </w:r>
      <w:r w:rsidRPr="00331332">
        <w:rPr>
          <w:rFonts w:ascii="Arial" w:eastAsia="Arial" w:hAnsi="Arial" w:cs="Arial"/>
        </w:rPr>
        <w:t xml:space="preserve">, jak również wszelkich innych danych </w:t>
      </w:r>
      <w:r>
        <w:rPr>
          <w:rFonts w:ascii="Arial" w:eastAsia="Arial" w:hAnsi="Arial" w:cs="Arial"/>
        </w:rPr>
        <w:t>jej dotyczących</w:t>
      </w:r>
      <w:r w:rsidRPr="00331332">
        <w:rPr>
          <w:rFonts w:ascii="Arial" w:eastAsia="Arial" w:hAnsi="Arial" w:cs="Arial"/>
        </w:rPr>
        <w:t>, pod rygorem uznania doręcze</w:t>
      </w:r>
      <w:r>
        <w:rPr>
          <w:rFonts w:ascii="Arial" w:eastAsia="Arial" w:hAnsi="Arial" w:cs="Arial"/>
        </w:rPr>
        <w:t>ń dokonywanych wg ostatnich znanych danych</w:t>
      </w:r>
      <w:r w:rsidRPr="00331332">
        <w:rPr>
          <w:rFonts w:ascii="Arial" w:eastAsia="Arial" w:hAnsi="Arial" w:cs="Arial"/>
        </w:rPr>
        <w:t xml:space="preserve"> za skuteczne. </w:t>
      </w:r>
      <w:bookmarkEnd w:id="12"/>
    </w:p>
    <w:p w14:paraId="5CCCE59A" w14:textId="7D44B440" w:rsidR="00694B89" w:rsidRPr="00E17A30" w:rsidRDefault="00694B89" w:rsidP="00B346AB">
      <w:pPr>
        <w:pStyle w:val="Akapitzlist"/>
        <w:numPr>
          <w:ilvl w:val="0"/>
          <w:numId w:val="11"/>
        </w:numPr>
        <w:spacing w:after="0"/>
        <w:rPr>
          <w:rFonts w:ascii="Arial" w:eastAsia="Arial" w:hAnsi="Arial" w:cs="Arial"/>
        </w:rPr>
      </w:pPr>
      <w:r w:rsidRPr="008041E3">
        <w:rPr>
          <w:rFonts w:ascii="Arial" w:hAnsi="Arial" w:cs="Arial"/>
        </w:rPr>
        <w:t xml:space="preserve">Doręczenia są uznawane za skuteczne z chwilą odbioru przesyłki przez adresata, a jeżeli przesyłka nie została podjęta – z </w:t>
      </w:r>
      <w:r>
        <w:rPr>
          <w:rFonts w:ascii="Arial" w:hAnsi="Arial" w:cs="Arial"/>
        </w:rPr>
        <w:t xml:space="preserve">pierwszym </w:t>
      </w:r>
      <w:r w:rsidRPr="008041E3">
        <w:rPr>
          <w:rFonts w:ascii="Arial" w:hAnsi="Arial" w:cs="Arial"/>
        </w:rPr>
        <w:t>dniem roboczym następującym po dniu podjęcia pierwszej próby doręczenia przez operatora pocztowego, kuriera lub posłańca</w:t>
      </w:r>
      <w:r>
        <w:rPr>
          <w:rFonts w:ascii="Arial" w:hAnsi="Arial" w:cs="Arial"/>
        </w:rPr>
        <w:t xml:space="preserve"> – przy czym zastrzeżenie to nie dotyczy doręczeń faktur i rachunków.</w:t>
      </w:r>
    </w:p>
    <w:p w14:paraId="0D876CD0" w14:textId="77777777" w:rsidR="00E17A30" w:rsidRPr="00694B89" w:rsidRDefault="00E17A30" w:rsidP="00E17A30">
      <w:pPr>
        <w:pStyle w:val="Akapitzlist"/>
        <w:spacing w:after="0"/>
        <w:ind w:left="360"/>
        <w:rPr>
          <w:rFonts w:ascii="Arial" w:eastAsia="Arial" w:hAnsi="Arial" w:cs="Arial"/>
        </w:rPr>
      </w:pPr>
    </w:p>
    <w:p w14:paraId="1FB8284A" w14:textId="474F720F" w:rsidR="004F73DC" w:rsidRDefault="004F73DC" w:rsidP="004F73DC">
      <w:pPr>
        <w:spacing w:after="0"/>
        <w:jc w:val="center"/>
        <w:rPr>
          <w:rFonts w:ascii="Arial" w:hAnsi="Arial" w:cs="Arial"/>
          <w:b/>
          <w:bCs/>
        </w:rPr>
      </w:pPr>
      <w:r>
        <w:rPr>
          <w:rFonts w:ascii="Arial" w:hAnsi="Arial" w:cs="Arial"/>
          <w:b/>
          <w:bCs/>
        </w:rPr>
        <w:t>§</w:t>
      </w:r>
      <w:r w:rsidR="006F6272">
        <w:rPr>
          <w:rFonts w:ascii="Arial" w:hAnsi="Arial" w:cs="Arial"/>
          <w:b/>
          <w:bCs/>
        </w:rPr>
        <w:t xml:space="preserve"> 11</w:t>
      </w:r>
    </w:p>
    <w:p w14:paraId="5D627F61" w14:textId="37C322FF" w:rsidR="00D84B75" w:rsidRDefault="006F6272" w:rsidP="004F73DC">
      <w:pPr>
        <w:spacing w:after="0"/>
        <w:jc w:val="center"/>
        <w:rPr>
          <w:rFonts w:ascii="Arial" w:hAnsi="Arial" w:cs="Arial"/>
          <w:b/>
          <w:bCs/>
        </w:rPr>
      </w:pPr>
      <w:r>
        <w:rPr>
          <w:rFonts w:ascii="Arial" w:hAnsi="Arial" w:cs="Arial"/>
          <w:b/>
          <w:bCs/>
        </w:rPr>
        <w:t xml:space="preserve">KLAUZULE </w:t>
      </w:r>
      <w:r w:rsidR="00746F74">
        <w:rPr>
          <w:rFonts w:ascii="Arial" w:hAnsi="Arial" w:cs="Arial"/>
          <w:b/>
          <w:bCs/>
        </w:rPr>
        <w:t xml:space="preserve">I REGULACJE </w:t>
      </w:r>
      <w:r>
        <w:rPr>
          <w:rFonts w:ascii="Arial" w:hAnsi="Arial" w:cs="Arial"/>
          <w:b/>
          <w:bCs/>
        </w:rPr>
        <w:t>ORLEN OIL</w:t>
      </w:r>
    </w:p>
    <w:p w14:paraId="058F0946" w14:textId="78D2BF9E" w:rsidR="00B90C25" w:rsidRPr="00FE6639" w:rsidRDefault="00746F74" w:rsidP="00FE6639">
      <w:pPr>
        <w:spacing w:after="0"/>
        <w:rPr>
          <w:rFonts w:ascii="Arial" w:hAnsi="Arial" w:cs="Arial"/>
        </w:rPr>
      </w:pPr>
      <w:r w:rsidRPr="00746F74">
        <w:rPr>
          <w:rFonts w:ascii="Arial" w:hAnsi="Arial" w:cs="Arial"/>
        </w:rPr>
        <w:t xml:space="preserve">Wykonawca oświadcza, że </w:t>
      </w:r>
      <w:r w:rsidR="007E64DE">
        <w:rPr>
          <w:rFonts w:ascii="Arial" w:hAnsi="Arial" w:cs="Arial"/>
        </w:rPr>
        <w:t>projekt Umowy,</w:t>
      </w:r>
      <w:r w:rsidR="00FE6639">
        <w:rPr>
          <w:rFonts w:ascii="Arial" w:hAnsi="Arial" w:cs="Arial"/>
        </w:rPr>
        <w:t xml:space="preserve"> </w:t>
      </w:r>
      <w:r w:rsidR="005211BC">
        <w:rPr>
          <w:rFonts w:ascii="Arial" w:hAnsi="Arial" w:cs="Arial"/>
        </w:rPr>
        <w:t xml:space="preserve">w tym </w:t>
      </w:r>
      <w:r w:rsidR="00FE6639">
        <w:rPr>
          <w:rFonts w:ascii="Arial" w:hAnsi="Arial" w:cs="Arial"/>
        </w:rPr>
        <w:t>Załączników do niej,</w:t>
      </w:r>
      <w:r w:rsidR="007E64DE">
        <w:rPr>
          <w:rFonts w:ascii="Arial" w:hAnsi="Arial" w:cs="Arial"/>
        </w:rPr>
        <w:t xml:space="preserve"> </w:t>
      </w:r>
      <w:r w:rsidR="00B90C25">
        <w:rPr>
          <w:rFonts w:ascii="Arial" w:hAnsi="Arial" w:cs="Arial"/>
        </w:rPr>
        <w:t>jak też następujące dokumenty:</w:t>
      </w:r>
    </w:p>
    <w:p w14:paraId="2EB65D5F" w14:textId="558A83E9" w:rsidR="00197151" w:rsidRDefault="00197151" w:rsidP="00B90C25">
      <w:pPr>
        <w:pStyle w:val="Akapitzlist"/>
        <w:numPr>
          <w:ilvl w:val="1"/>
          <w:numId w:val="11"/>
        </w:numPr>
        <w:spacing w:after="0"/>
        <w:rPr>
          <w:rFonts w:ascii="Arial" w:hAnsi="Arial" w:cs="Arial"/>
        </w:rPr>
      </w:pPr>
      <w:r>
        <w:rPr>
          <w:rFonts w:ascii="Arial" w:hAnsi="Arial" w:cs="Arial"/>
        </w:rPr>
        <w:t>Standardy techniczne określone w § 2 pkt 8 Umowy;</w:t>
      </w:r>
    </w:p>
    <w:p w14:paraId="5E45ABEF" w14:textId="483B86FC" w:rsidR="00B90C25" w:rsidRPr="00B90C25" w:rsidRDefault="00B90C25" w:rsidP="00B90C25">
      <w:pPr>
        <w:pStyle w:val="Akapitzlist"/>
        <w:numPr>
          <w:ilvl w:val="1"/>
          <w:numId w:val="11"/>
        </w:numPr>
        <w:spacing w:after="0"/>
        <w:rPr>
          <w:rFonts w:ascii="Arial" w:hAnsi="Arial" w:cs="Arial"/>
        </w:rPr>
      </w:pPr>
      <w:r w:rsidRPr="00B90C25">
        <w:rPr>
          <w:rFonts w:ascii="Arial" w:hAnsi="Arial" w:cs="Arial"/>
        </w:rPr>
        <w:t>Regulacje porządkowe oraz dotyczące miejsca realizacji Inwestycji:</w:t>
      </w:r>
    </w:p>
    <w:p w14:paraId="3FEDB264"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Standard BHP dla Wykonawców/Podwykonawców,</w:t>
      </w:r>
    </w:p>
    <w:p w14:paraId="61C3C3D3"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Standard Środowiskowy dla Wykonawców i Podwykonawców,</w:t>
      </w:r>
    </w:p>
    <w:p w14:paraId="4EC851C4"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Taryfikator kar pieniężnych za naruszenie zasad w zakresie BHP, ppoż. lub bezpieczeństwa procesowego,</w:t>
      </w:r>
    </w:p>
    <w:p w14:paraId="31A6BDDC"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Oświadczenie Wykonawcy/Podwykonawcy,</w:t>
      </w:r>
    </w:p>
    <w:p w14:paraId="498EFC07"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Karta szkolenia Wykonawcy/Podwykonawcy,</w:t>
      </w:r>
    </w:p>
    <w:p w14:paraId="57B05AB8" w14:textId="77777777" w:rsidR="00B90C25" w:rsidRPr="00C11B5D" w:rsidRDefault="00B90C25" w:rsidP="00B90C25">
      <w:pPr>
        <w:pStyle w:val="Akapitzlist"/>
        <w:numPr>
          <w:ilvl w:val="2"/>
          <w:numId w:val="11"/>
        </w:numPr>
        <w:spacing w:after="0"/>
        <w:rPr>
          <w:rFonts w:ascii="Arial" w:hAnsi="Arial" w:cs="Arial"/>
        </w:rPr>
      </w:pPr>
      <w:r w:rsidRPr="00C11B5D">
        <w:rPr>
          <w:rFonts w:ascii="Arial" w:hAnsi="Arial" w:cs="Arial"/>
        </w:rPr>
        <w:t>Zawiadomienie o zdarzeniu wypadkowym przy pracy Wykonawcy/Podwykonawcy,</w:t>
      </w:r>
    </w:p>
    <w:p w14:paraId="6BC3F13B" w14:textId="06E7C674" w:rsidR="00B90C25" w:rsidRPr="00C11B5D" w:rsidRDefault="00B90C25" w:rsidP="00FE6639">
      <w:pPr>
        <w:pStyle w:val="Akapitzlist"/>
        <w:numPr>
          <w:ilvl w:val="2"/>
          <w:numId w:val="11"/>
        </w:numPr>
        <w:spacing w:after="0"/>
        <w:rPr>
          <w:rFonts w:ascii="Arial" w:hAnsi="Arial" w:cs="Arial"/>
        </w:rPr>
      </w:pPr>
      <w:r w:rsidRPr="00C11B5D">
        <w:rPr>
          <w:rFonts w:ascii="Arial" w:hAnsi="Arial" w:cs="Arial"/>
        </w:rPr>
        <w:t>Klauzula bezpieczeństwa dla Zakładu w Czechowicach-Dziedzicach;</w:t>
      </w:r>
    </w:p>
    <w:p w14:paraId="2EBA27F3" w14:textId="67EF692C" w:rsidR="00746F74" w:rsidRDefault="00746F74" w:rsidP="00746F74">
      <w:pPr>
        <w:spacing w:after="0"/>
        <w:rPr>
          <w:rFonts w:ascii="Arial" w:hAnsi="Arial" w:cs="Arial"/>
        </w:rPr>
      </w:pPr>
      <w:r w:rsidRPr="00746F74">
        <w:rPr>
          <w:rFonts w:ascii="Arial" w:hAnsi="Arial" w:cs="Arial"/>
        </w:rPr>
        <w:t>został</w:t>
      </w:r>
      <w:r w:rsidR="007E64DE">
        <w:rPr>
          <w:rFonts w:ascii="Arial" w:hAnsi="Arial" w:cs="Arial"/>
        </w:rPr>
        <w:t>y</w:t>
      </w:r>
      <w:r w:rsidRPr="00746F74">
        <w:rPr>
          <w:rFonts w:ascii="Arial" w:hAnsi="Arial" w:cs="Arial"/>
        </w:rPr>
        <w:t xml:space="preserve"> mu </w:t>
      </w:r>
      <w:r w:rsidR="00197151">
        <w:rPr>
          <w:rFonts w:ascii="Arial" w:hAnsi="Arial" w:cs="Arial"/>
        </w:rPr>
        <w:t xml:space="preserve">przed zawarciem Umowy </w:t>
      </w:r>
      <w:r>
        <w:rPr>
          <w:rFonts w:ascii="Arial" w:hAnsi="Arial" w:cs="Arial"/>
        </w:rPr>
        <w:t>doręczon</w:t>
      </w:r>
      <w:r w:rsidR="007E64DE">
        <w:rPr>
          <w:rFonts w:ascii="Arial" w:hAnsi="Arial" w:cs="Arial"/>
        </w:rPr>
        <w:t>e</w:t>
      </w:r>
      <w:r>
        <w:rPr>
          <w:rFonts w:ascii="Arial" w:hAnsi="Arial" w:cs="Arial"/>
        </w:rPr>
        <w:t xml:space="preserve"> bądź udostępnione w postaci elektronicznej</w:t>
      </w:r>
      <w:r w:rsidR="00197151">
        <w:rPr>
          <w:rFonts w:ascii="Arial" w:hAnsi="Arial" w:cs="Arial"/>
        </w:rPr>
        <w:t xml:space="preserve"> (w</w:t>
      </w:r>
      <w:r w:rsidR="00DD35B3">
        <w:rPr>
          <w:rFonts w:ascii="Arial" w:hAnsi="Arial" w:cs="Arial"/>
        </w:rPr>
        <w:t> </w:t>
      </w:r>
      <w:r w:rsidR="00197151">
        <w:rPr>
          <w:rFonts w:ascii="Arial" w:hAnsi="Arial" w:cs="Arial"/>
        </w:rPr>
        <w:t>szczególności za pośrednictwem platformy Connect)</w:t>
      </w:r>
      <w:r>
        <w:rPr>
          <w:rFonts w:ascii="Arial" w:hAnsi="Arial" w:cs="Arial"/>
        </w:rPr>
        <w:t xml:space="preserve"> w taki sposób, że m</w:t>
      </w:r>
      <w:r w:rsidR="00FE0FD4">
        <w:rPr>
          <w:rFonts w:ascii="Arial" w:hAnsi="Arial" w:cs="Arial"/>
        </w:rPr>
        <w:t>oże</w:t>
      </w:r>
      <w:r>
        <w:rPr>
          <w:rFonts w:ascii="Arial" w:hAnsi="Arial" w:cs="Arial"/>
        </w:rPr>
        <w:t xml:space="preserve"> on dokumenty te przechowywać i odtwarzać w zwykłym toku czynności</w:t>
      </w:r>
      <w:r w:rsidRPr="00746F74">
        <w:rPr>
          <w:rFonts w:ascii="Arial" w:hAnsi="Arial" w:cs="Arial"/>
        </w:rPr>
        <w:t xml:space="preserve"> oraz że </w:t>
      </w:r>
      <w:r w:rsidR="007E64DE" w:rsidRPr="00746F74">
        <w:rPr>
          <w:rFonts w:ascii="Arial" w:hAnsi="Arial" w:cs="Arial"/>
        </w:rPr>
        <w:t>zapoznał się z</w:t>
      </w:r>
      <w:r w:rsidR="007E64DE">
        <w:rPr>
          <w:rFonts w:ascii="Arial" w:hAnsi="Arial" w:cs="Arial"/>
        </w:rPr>
        <w:t xml:space="preserve"> ich</w:t>
      </w:r>
      <w:r w:rsidR="007E64DE" w:rsidRPr="00746F74">
        <w:rPr>
          <w:rFonts w:ascii="Arial" w:hAnsi="Arial" w:cs="Arial"/>
        </w:rPr>
        <w:t xml:space="preserve"> treścią</w:t>
      </w:r>
      <w:r w:rsidR="007E64DE">
        <w:rPr>
          <w:rFonts w:ascii="Arial" w:hAnsi="Arial" w:cs="Arial"/>
        </w:rPr>
        <w:t>,</w:t>
      </w:r>
      <w:r w:rsidR="007E64DE" w:rsidRPr="00746F74">
        <w:rPr>
          <w:rFonts w:ascii="Arial" w:hAnsi="Arial" w:cs="Arial"/>
        </w:rPr>
        <w:t xml:space="preserve"> </w:t>
      </w:r>
      <w:r w:rsidRPr="00746F74">
        <w:rPr>
          <w:rFonts w:ascii="Arial" w:hAnsi="Arial" w:cs="Arial"/>
        </w:rPr>
        <w:t xml:space="preserve">zobowiązuje się do ich przestrzegania, pod rygorem skutków i odpowiedzialności </w:t>
      </w:r>
      <w:r w:rsidR="007E64DE">
        <w:rPr>
          <w:rFonts w:ascii="Arial" w:hAnsi="Arial" w:cs="Arial"/>
        </w:rPr>
        <w:t xml:space="preserve">w nich </w:t>
      </w:r>
      <w:r w:rsidR="00197151">
        <w:rPr>
          <w:rFonts w:ascii="Arial" w:hAnsi="Arial" w:cs="Arial"/>
        </w:rPr>
        <w:t xml:space="preserve">oraz w Umowie </w:t>
      </w:r>
      <w:r w:rsidR="007E64DE">
        <w:rPr>
          <w:rFonts w:ascii="Arial" w:hAnsi="Arial" w:cs="Arial"/>
        </w:rPr>
        <w:t>określonej</w:t>
      </w:r>
      <w:r w:rsidRPr="00746F74">
        <w:rPr>
          <w:rFonts w:ascii="Arial" w:hAnsi="Arial" w:cs="Arial"/>
        </w:rPr>
        <w:t>.</w:t>
      </w:r>
      <w:r w:rsidR="00197151">
        <w:rPr>
          <w:rFonts w:ascii="Arial" w:hAnsi="Arial" w:cs="Arial"/>
        </w:rPr>
        <w:t xml:space="preserve"> Powyższe dokumenty stają się integralną częścią Umowy z chwilą jej zawarcia.</w:t>
      </w:r>
    </w:p>
    <w:p w14:paraId="17D58251" w14:textId="77777777" w:rsidR="00C11B5D" w:rsidRDefault="00C11B5D" w:rsidP="00746F74">
      <w:pPr>
        <w:spacing w:after="0"/>
        <w:rPr>
          <w:rFonts w:ascii="Arial" w:hAnsi="Arial" w:cs="Arial"/>
        </w:rPr>
      </w:pPr>
    </w:p>
    <w:p w14:paraId="3338FBBB" w14:textId="0E3C2A7D" w:rsidR="00197151" w:rsidRDefault="00197151" w:rsidP="004F73DC">
      <w:pPr>
        <w:spacing w:after="0"/>
        <w:jc w:val="center"/>
        <w:rPr>
          <w:rFonts w:ascii="Arial" w:hAnsi="Arial" w:cs="Arial"/>
          <w:b/>
          <w:bCs/>
        </w:rPr>
      </w:pPr>
      <w:r>
        <w:rPr>
          <w:rFonts w:ascii="Arial" w:hAnsi="Arial" w:cs="Arial"/>
          <w:b/>
          <w:bCs/>
        </w:rPr>
        <w:t>§ 1</w:t>
      </w:r>
      <w:r w:rsidR="00F21BDE">
        <w:rPr>
          <w:rFonts w:ascii="Arial" w:hAnsi="Arial" w:cs="Arial"/>
          <w:b/>
          <w:bCs/>
        </w:rPr>
        <w:t>1’</w:t>
      </w:r>
    </w:p>
    <w:p w14:paraId="6663D6E2" w14:textId="0BDA922C" w:rsidR="00197151" w:rsidRDefault="00197151" w:rsidP="004F73DC">
      <w:pPr>
        <w:spacing w:after="0"/>
        <w:jc w:val="center"/>
        <w:rPr>
          <w:rFonts w:ascii="Arial" w:hAnsi="Arial" w:cs="Arial"/>
          <w:b/>
          <w:bCs/>
        </w:rPr>
      </w:pPr>
      <w:r>
        <w:rPr>
          <w:rFonts w:ascii="Arial" w:hAnsi="Arial" w:cs="Arial"/>
          <w:b/>
          <w:bCs/>
        </w:rPr>
        <w:t>OCHRONA DANYCH OSOBOWYCH</w:t>
      </w:r>
    </w:p>
    <w:p w14:paraId="26CA461E" w14:textId="77777777" w:rsidR="00F21BDE" w:rsidRPr="00F21BDE" w:rsidRDefault="00F21BDE" w:rsidP="0085516D">
      <w:pPr>
        <w:pStyle w:val="Akapitzlist"/>
        <w:numPr>
          <w:ilvl w:val="0"/>
          <w:numId w:val="14"/>
        </w:numPr>
        <w:spacing w:after="0"/>
        <w:rPr>
          <w:rFonts w:ascii="Arial" w:hAnsi="Arial" w:cs="Arial"/>
        </w:rPr>
      </w:pPr>
      <w:r w:rsidRPr="00F21BDE">
        <w:rPr>
          <w:rFonts w:ascii="Arial" w:hAnsi="Arial" w:cs="Arial"/>
        </w:rPr>
        <w:t>Na potrzeby realizacji niniejszej Umowy Strony jako niezależni administratorzy danych udostępniać będą sobie nawzajem dane osobowe swoich reprezentantów lub przedstawicieli wskazanych w Umowie oraz innych osób w związku z realizacją Umowy w zależności od potrzeb z niej wynikających.</w:t>
      </w:r>
    </w:p>
    <w:p w14:paraId="38F0C6AA" w14:textId="77777777" w:rsidR="00F21BDE" w:rsidRPr="00F21BDE" w:rsidRDefault="00F21BDE" w:rsidP="0085516D">
      <w:pPr>
        <w:pStyle w:val="Akapitzlist"/>
        <w:numPr>
          <w:ilvl w:val="0"/>
          <w:numId w:val="14"/>
        </w:numPr>
        <w:spacing w:after="0"/>
        <w:rPr>
          <w:rFonts w:ascii="Arial" w:hAnsi="Arial" w:cs="Arial"/>
        </w:rPr>
      </w:pPr>
      <w:r w:rsidRPr="00F21BDE">
        <w:rPr>
          <w:rFonts w:ascii="Arial" w:hAnsi="Arial" w:cs="Arial"/>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klauzulach informacyjnych Stron oraz poinformują o źródle pozyskania danych osobowych.</w:t>
      </w:r>
    </w:p>
    <w:p w14:paraId="5756B660" w14:textId="77777777" w:rsidR="00F21BDE" w:rsidRDefault="00F21BDE" w:rsidP="0085516D">
      <w:pPr>
        <w:pStyle w:val="Akapitzlist"/>
        <w:numPr>
          <w:ilvl w:val="0"/>
          <w:numId w:val="14"/>
        </w:numPr>
        <w:spacing w:after="0"/>
        <w:rPr>
          <w:rFonts w:ascii="Arial" w:hAnsi="Arial" w:cs="Arial"/>
        </w:rPr>
      </w:pPr>
      <w:r w:rsidRPr="00F21BDE">
        <w:rPr>
          <w:rFonts w:ascii="Arial" w:hAnsi="Arial"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6F8F65D8" w14:textId="6193774B" w:rsidR="00F21BDE" w:rsidRDefault="00F21BDE" w:rsidP="0085516D">
      <w:pPr>
        <w:pStyle w:val="Akapitzlist"/>
        <w:numPr>
          <w:ilvl w:val="0"/>
          <w:numId w:val="14"/>
        </w:numPr>
        <w:spacing w:after="0"/>
        <w:rPr>
          <w:rFonts w:ascii="Arial" w:hAnsi="Arial" w:cs="Arial"/>
        </w:rPr>
      </w:pPr>
      <w:r w:rsidRPr="00F21BDE">
        <w:rPr>
          <w:rFonts w:ascii="Arial" w:hAnsi="Arial" w:cs="Arial"/>
        </w:rPr>
        <w:t>Klauzul</w:t>
      </w:r>
      <w:r>
        <w:rPr>
          <w:rFonts w:ascii="Arial" w:hAnsi="Arial" w:cs="Arial"/>
        </w:rPr>
        <w:t>a</w:t>
      </w:r>
      <w:r w:rsidRPr="00F21BDE">
        <w:rPr>
          <w:rFonts w:ascii="Arial" w:hAnsi="Arial" w:cs="Arial"/>
        </w:rPr>
        <w:t xml:space="preserve"> informacyjn</w:t>
      </w:r>
      <w:r>
        <w:rPr>
          <w:rFonts w:ascii="Arial" w:hAnsi="Arial" w:cs="Arial"/>
        </w:rPr>
        <w:t>a</w:t>
      </w:r>
      <w:r w:rsidRPr="00F21BDE">
        <w:rPr>
          <w:rFonts w:ascii="Arial" w:hAnsi="Arial" w:cs="Arial"/>
        </w:rPr>
        <w:t xml:space="preserve"> na temat przetwarzania danych osobowych: </w:t>
      </w:r>
    </w:p>
    <w:p w14:paraId="0439C203" w14:textId="77777777" w:rsidR="00F21BDE" w:rsidRDefault="00F21BDE" w:rsidP="0085516D">
      <w:pPr>
        <w:pStyle w:val="Akapitzlist"/>
        <w:numPr>
          <w:ilvl w:val="1"/>
          <w:numId w:val="14"/>
        </w:numPr>
        <w:spacing w:after="0"/>
        <w:rPr>
          <w:rFonts w:ascii="Arial" w:hAnsi="Arial" w:cs="Arial"/>
        </w:rPr>
      </w:pPr>
      <w:r>
        <w:rPr>
          <w:rFonts w:ascii="Arial" w:hAnsi="Arial" w:cs="Arial"/>
        </w:rPr>
        <w:t>stosowana przez</w:t>
      </w:r>
      <w:r w:rsidRPr="00F21BDE">
        <w:rPr>
          <w:rFonts w:ascii="Arial" w:hAnsi="Arial" w:cs="Arial"/>
        </w:rPr>
        <w:t xml:space="preserve"> </w:t>
      </w:r>
      <w:r>
        <w:rPr>
          <w:rFonts w:ascii="Arial" w:hAnsi="Arial" w:cs="Arial"/>
        </w:rPr>
        <w:t>Zamawiającego – zawarta jest w Załączniku nr 5 do Umowy;</w:t>
      </w:r>
    </w:p>
    <w:p w14:paraId="6D4158DE" w14:textId="35AE8BE6" w:rsidR="00F21BDE" w:rsidRPr="00F21BDE" w:rsidRDefault="00F21BDE" w:rsidP="0085516D">
      <w:pPr>
        <w:pStyle w:val="Akapitzlist"/>
        <w:numPr>
          <w:ilvl w:val="1"/>
          <w:numId w:val="14"/>
        </w:numPr>
        <w:spacing w:after="0"/>
        <w:rPr>
          <w:rFonts w:ascii="Arial" w:hAnsi="Arial" w:cs="Arial"/>
        </w:rPr>
      </w:pPr>
      <w:r w:rsidRPr="00F21BDE">
        <w:rPr>
          <w:rFonts w:ascii="Arial" w:hAnsi="Arial" w:cs="Arial"/>
        </w:rPr>
        <w:t>stosowana przez Wykonawcę – zawarta jest w Załączniku nr 6 do Umowy.</w:t>
      </w:r>
    </w:p>
    <w:p w14:paraId="69E59350" w14:textId="77777777" w:rsidR="00197151" w:rsidRDefault="00197151" w:rsidP="004F73DC">
      <w:pPr>
        <w:spacing w:after="0"/>
        <w:jc w:val="center"/>
        <w:rPr>
          <w:rFonts w:ascii="Arial" w:hAnsi="Arial" w:cs="Arial"/>
          <w:b/>
          <w:bCs/>
        </w:rPr>
      </w:pPr>
    </w:p>
    <w:p w14:paraId="34A2D07E" w14:textId="159F522C" w:rsidR="004F73DC" w:rsidRDefault="004F73DC" w:rsidP="004F73DC">
      <w:pPr>
        <w:spacing w:after="0"/>
        <w:jc w:val="center"/>
        <w:rPr>
          <w:rFonts w:ascii="Arial" w:hAnsi="Arial" w:cs="Arial"/>
          <w:b/>
          <w:bCs/>
        </w:rPr>
      </w:pPr>
      <w:r>
        <w:rPr>
          <w:rFonts w:ascii="Arial" w:hAnsi="Arial" w:cs="Arial"/>
          <w:b/>
          <w:bCs/>
        </w:rPr>
        <w:t>§</w:t>
      </w:r>
      <w:r w:rsidR="00694B89">
        <w:rPr>
          <w:rFonts w:ascii="Arial" w:hAnsi="Arial" w:cs="Arial"/>
          <w:b/>
          <w:bCs/>
        </w:rPr>
        <w:t xml:space="preserve"> 1</w:t>
      </w:r>
      <w:r w:rsidR="00F21BDE">
        <w:rPr>
          <w:rFonts w:ascii="Arial" w:hAnsi="Arial" w:cs="Arial"/>
          <w:b/>
          <w:bCs/>
        </w:rPr>
        <w:t>2</w:t>
      </w:r>
    </w:p>
    <w:p w14:paraId="4F2D4F0F" w14:textId="3D388B94" w:rsidR="006F6272" w:rsidRDefault="006F6272" w:rsidP="004F73DC">
      <w:pPr>
        <w:spacing w:after="0"/>
        <w:jc w:val="center"/>
        <w:rPr>
          <w:rFonts w:ascii="Arial" w:hAnsi="Arial" w:cs="Arial"/>
          <w:b/>
          <w:bCs/>
        </w:rPr>
      </w:pPr>
      <w:r>
        <w:rPr>
          <w:rFonts w:ascii="Arial" w:hAnsi="Arial" w:cs="Arial"/>
          <w:b/>
          <w:bCs/>
        </w:rPr>
        <w:t>POSTANOWIENIA KOŃCOWE</w:t>
      </w:r>
    </w:p>
    <w:p w14:paraId="4B64AD6C" w14:textId="5673C81B" w:rsidR="00965944" w:rsidRPr="00965944" w:rsidRDefault="00965944" w:rsidP="00B346AB">
      <w:pPr>
        <w:pStyle w:val="Akapitzlist"/>
        <w:numPr>
          <w:ilvl w:val="0"/>
          <w:numId w:val="12"/>
        </w:numPr>
        <w:spacing w:after="0"/>
        <w:rPr>
          <w:rFonts w:ascii="Arial" w:eastAsiaTheme="minorHAnsi" w:hAnsi="Arial" w:cs="Arial"/>
        </w:rPr>
      </w:pPr>
      <w:r w:rsidRPr="00586860">
        <w:rPr>
          <w:rFonts w:ascii="Arial" w:hAnsi="Arial" w:cs="Arial"/>
        </w:rPr>
        <w:t>Wykonawca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r>
        <w:rPr>
          <w:rFonts w:ascii="Arial" w:hAnsi="Arial" w:cs="Arial"/>
        </w:rPr>
        <w:t>.</w:t>
      </w:r>
    </w:p>
    <w:p w14:paraId="087773A1" w14:textId="064466C8" w:rsidR="000A65DA" w:rsidRPr="00D84B75" w:rsidRDefault="000A65DA" w:rsidP="00B346AB">
      <w:pPr>
        <w:pStyle w:val="Akapitzlist"/>
        <w:numPr>
          <w:ilvl w:val="0"/>
          <w:numId w:val="12"/>
        </w:numPr>
        <w:spacing w:after="0"/>
        <w:rPr>
          <w:rFonts w:ascii="Arial" w:eastAsiaTheme="minorHAnsi" w:hAnsi="Arial" w:cs="Arial"/>
        </w:rPr>
      </w:pPr>
      <w:r w:rsidRPr="00D84B75">
        <w:rPr>
          <w:rFonts w:ascii="Arial" w:eastAsiaTheme="minorHAnsi" w:hAnsi="Arial" w:cs="Arial"/>
        </w:rPr>
        <w:t xml:space="preserve">Przelew wierzytelności </w:t>
      </w:r>
      <w:r w:rsidR="00A4757F" w:rsidRPr="00D84B75">
        <w:rPr>
          <w:rFonts w:ascii="Arial" w:eastAsiaTheme="minorHAnsi" w:hAnsi="Arial" w:cs="Arial"/>
        </w:rPr>
        <w:t>wynikających</w:t>
      </w:r>
      <w:r w:rsidRPr="00D84B75">
        <w:rPr>
          <w:rFonts w:ascii="Arial" w:eastAsiaTheme="minorHAnsi" w:hAnsi="Arial" w:cs="Arial"/>
        </w:rPr>
        <w:t xml:space="preserve"> z Umowy</w:t>
      </w:r>
      <w:r w:rsidR="00694B89" w:rsidRPr="00D84B75">
        <w:rPr>
          <w:rFonts w:ascii="Arial" w:eastAsiaTheme="minorHAnsi" w:hAnsi="Arial" w:cs="Arial"/>
        </w:rPr>
        <w:t xml:space="preserve"> oraz z nią związanych przez Wykonawcę</w:t>
      </w:r>
      <w:r w:rsidRPr="00D84B75">
        <w:rPr>
          <w:rFonts w:ascii="Arial" w:eastAsiaTheme="minorHAnsi" w:hAnsi="Arial" w:cs="Arial"/>
        </w:rPr>
        <w:t xml:space="preserve"> wymaga uzyskania uprzedniej zgody ORLEN OIL wyrażonej w formie pisemnej, pod rygorem nieważności. </w:t>
      </w:r>
      <w:r w:rsidR="00694B89" w:rsidRPr="00D84B75">
        <w:rPr>
          <w:rFonts w:ascii="Arial" w:eastAsiaTheme="minorHAnsi" w:hAnsi="Arial" w:cs="Arial"/>
        </w:rPr>
        <w:t>W</w:t>
      </w:r>
      <w:r w:rsidRPr="00D84B75">
        <w:rPr>
          <w:rFonts w:ascii="Arial" w:eastAsiaTheme="minorHAnsi" w:hAnsi="Arial" w:cs="Arial"/>
        </w:rPr>
        <w:t xml:space="preserve"> przypadku, gdy Wykonawca jest </w:t>
      </w:r>
      <w:r w:rsidR="00C11B5D" w:rsidRPr="00D84B75">
        <w:rPr>
          <w:rFonts w:ascii="Arial" w:eastAsiaTheme="minorHAnsi" w:hAnsi="Arial" w:cs="Arial"/>
        </w:rPr>
        <w:t>mikro przedsiębiorcą</w:t>
      </w:r>
      <w:r w:rsidRPr="00D84B75">
        <w:rPr>
          <w:rFonts w:ascii="Arial" w:eastAsiaTheme="minorHAnsi" w:hAnsi="Arial" w:cs="Arial"/>
        </w:rPr>
        <w:t xml:space="preserve">, małym przedsiębiorcą albo średnim przedsiębiorcą w rozumieniu ustawy o przeciwdziałaniu nadmiernym opóźnieniom w transakcjach handlowych, zastrzeżenie, o którym mowa w niniejszym </w:t>
      </w:r>
      <w:r w:rsidR="00694B89" w:rsidRPr="00D84B75">
        <w:rPr>
          <w:rFonts w:ascii="Arial" w:eastAsiaTheme="minorHAnsi" w:hAnsi="Arial" w:cs="Arial"/>
        </w:rPr>
        <w:t>ustępie nie dotyczy</w:t>
      </w:r>
      <w:r w:rsidRPr="00D84B75">
        <w:rPr>
          <w:rFonts w:ascii="Arial" w:eastAsiaTheme="minorHAnsi" w:hAnsi="Arial" w:cs="Arial"/>
        </w:rPr>
        <w:t xml:space="preserve"> wierzytelności, której zapłata nie nastąpiła w terminie.</w:t>
      </w:r>
    </w:p>
    <w:p w14:paraId="3E2A9EB0" w14:textId="5DE165DA" w:rsidR="00CD1B71" w:rsidRPr="00D84B75" w:rsidRDefault="00CD1B71" w:rsidP="00B346AB">
      <w:pPr>
        <w:pStyle w:val="Akapitzlist"/>
        <w:numPr>
          <w:ilvl w:val="0"/>
          <w:numId w:val="12"/>
        </w:numPr>
        <w:spacing w:after="0"/>
        <w:rPr>
          <w:rFonts w:ascii="Arial" w:eastAsiaTheme="minorHAnsi" w:hAnsi="Arial" w:cs="Arial"/>
        </w:rPr>
      </w:pPr>
      <w:r w:rsidRPr="00D84B75">
        <w:rPr>
          <w:rFonts w:ascii="Arial" w:eastAsiaTheme="minorHAnsi" w:hAnsi="Arial" w:cs="Arial"/>
        </w:rPr>
        <w:t>Wszelkie ograniczenia oraz wyłączenia odpowiedzialności określone w niniejszej Umowie nie dotyczą przypadków</w:t>
      </w:r>
      <w:r w:rsidR="00694B89" w:rsidRPr="00D84B75">
        <w:rPr>
          <w:rFonts w:ascii="Arial" w:eastAsiaTheme="minorHAnsi" w:hAnsi="Arial" w:cs="Arial"/>
        </w:rPr>
        <w:t xml:space="preserve"> szkody jaką Strona może wyrządzić umyślnie</w:t>
      </w:r>
      <w:r w:rsidRPr="00D84B75">
        <w:rPr>
          <w:rFonts w:ascii="Arial" w:eastAsiaTheme="minorHAnsi" w:hAnsi="Arial" w:cs="Arial"/>
        </w:rPr>
        <w:t>.</w:t>
      </w:r>
    </w:p>
    <w:p w14:paraId="04169058" w14:textId="77777777" w:rsidR="00ED3A5D" w:rsidRPr="00D84B75" w:rsidRDefault="00002148" w:rsidP="00B346AB">
      <w:pPr>
        <w:pStyle w:val="Akapitzlist"/>
        <w:numPr>
          <w:ilvl w:val="0"/>
          <w:numId w:val="12"/>
        </w:numPr>
        <w:spacing w:after="0"/>
        <w:rPr>
          <w:rFonts w:ascii="Arial" w:eastAsiaTheme="minorHAnsi" w:hAnsi="Arial" w:cs="Arial"/>
        </w:rPr>
      </w:pPr>
      <w:r w:rsidRPr="00D84B75">
        <w:rPr>
          <w:rFonts w:ascii="Arial" w:eastAsiaTheme="minorHAnsi" w:hAnsi="Arial" w:cs="Arial"/>
        </w:rPr>
        <w:lastRenderedPageBreak/>
        <w:t xml:space="preserve">Jeżeli którekolwiek z postanowień niniejszej Umowy </w:t>
      </w:r>
      <w:r w:rsidR="00CD1B71" w:rsidRPr="00D84B75">
        <w:rPr>
          <w:rFonts w:ascii="Arial" w:eastAsiaTheme="minorHAnsi" w:hAnsi="Arial" w:cs="Arial"/>
        </w:rPr>
        <w:t>okaże się, stanie się lub zostanie uznane</w:t>
      </w:r>
      <w:r w:rsidRPr="00D84B75">
        <w:rPr>
          <w:rFonts w:ascii="Arial" w:eastAsiaTheme="minorHAnsi" w:hAnsi="Arial" w:cs="Arial"/>
        </w:rPr>
        <w:t xml:space="preserve"> za nieważne</w:t>
      </w:r>
      <w:r w:rsidR="00CD1B71" w:rsidRPr="00D84B75">
        <w:rPr>
          <w:rFonts w:ascii="Arial" w:eastAsiaTheme="minorHAnsi" w:hAnsi="Arial" w:cs="Arial"/>
        </w:rPr>
        <w:t xml:space="preserve"> lub niezastrzeżone na mocy</w:t>
      </w:r>
      <w:r w:rsidRPr="00D84B75">
        <w:rPr>
          <w:rFonts w:ascii="Arial" w:eastAsiaTheme="minorHAnsi" w:hAnsi="Arial" w:cs="Arial"/>
        </w:rPr>
        <w:t xml:space="preserve"> prawomocnego wyroku sądu lub prawomocnej decyzji innego uprawnionego do tego organu władzy publicznej, Strony niezwłocznie podejmą negocjacje w celu zastąpienia postanowień nieważnych innymi postanowieniami, które będą realizować możliwie zbliżony</w:t>
      </w:r>
      <w:r w:rsidR="00CD1B71" w:rsidRPr="00D84B75">
        <w:rPr>
          <w:rFonts w:ascii="Arial" w:eastAsiaTheme="minorHAnsi" w:hAnsi="Arial" w:cs="Arial"/>
        </w:rPr>
        <w:t xml:space="preserve"> cel gospodarczy i zamiar stron z chwili zawarcia Umowy.</w:t>
      </w:r>
    </w:p>
    <w:p w14:paraId="65ED3E69" w14:textId="1868E38C" w:rsidR="00FF3C46" w:rsidRDefault="00ED3A5D" w:rsidP="00B346AB">
      <w:pPr>
        <w:pStyle w:val="Akapitzlist"/>
        <w:numPr>
          <w:ilvl w:val="0"/>
          <w:numId w:val="12"/>
        </w:numPr>
        <w:spacing w:after="0"/>
        <w:rPr>
          <w:rFonts w:ascii="Arial" w:eastAsiaTheme="minorHAnsi" w:hAnsi="Arial" w:cs="Arial"/>
        </w:rPr>
      </w:pPr>
      <w:r w:rsidRPr="00D84B75">
        <w:rPr>
          <w:rFonts w:ascii="Arial" w:eastAsiaTheme="minorHAnsi" w:hAnsi="Arial" w:cs="Arial"/>
        </w:rPr>
        <w:t xml:space="preserve">Umowa stanowi całość porozumienia pomiędzy Stronami dotyczącego realizacji </w:t>
      </w:r>
      <w:r w:rsidR="00F93979">
        <w:rPr>
          <w:rFonts w:ascii="Arial" w:eastAsiaTheme="minorHAnsi" w:hAnsi="Arial" w:cs="Arial"/>
        </w:rPr>
        <w:t>Projektu</w:t>
      </w:r>
      <w:r w:rsidR="00F93979" w:rsidRPr="00D84B75">
        <w:rPr>
          <w:rFonts w:ascii="Arial" w:eastAsiaTheme="minorHAnsi" w:hAnsi="Arial" w:cs="Arial"/>
        </w:rPr>
        <w:t xml:space="preserve"> </w:t>
      </w:r>
      <w:r w:rsidRPr="00D84B75">
        <w:rPr>
          <w:rFonts w:ascii="Arial" w:eastAsiaTheme="minorHAnsi" w:hAnsi="Arial" w:cs="Arial"/>
        </w:rPr>
        <w:t xml:space="preserve">i zastępuje wszelkie </w:t>
      </w:r>
      <w:r w:rsidR="00694B89" w:rsidRPr="00D84B75">
        <w:rPr>
          <w:rFonts w:ascii="Arial" w:eastAsiaTheme="minorHAnsi" w:hAnsi="Arial" w:cs="Arial"/>
        </w:rPr>
        <w:t>inne</w:t>
      </w:r>
      <w:r w:rsidRPr="00D84B75">
        <w:rPr>
          <w:rFonts w:ascii="Arial" w:eastAsiaTheme="minorHAnsi" w:hAnsi="Arial" w:cs="Arial"/>
        </w:rPr>
        <w:t xml:space="preserve"> umowy i porozumienia</w:t>
      </w:r>
      <w:r w:rsidR="00886551" w:rsidRPr="00D84B75">
        <w:rPr>
          <w:rFonts w:ascii="Arial" w:eastAsiaTheme="minorHAnsi" w:hAnsi="Arial" w:cs="Arial"/>
        </w:rPr>
        <w:t xml:space="preserve">, tak </w:t>
      </w:r>
      <w:r w:rsidRPr="00D84B75">
        <w:rPr>
          <w:rFonts w:ascii="Arial" w:eastAsiaTheme="minorHAnsi" w:hAnsi="Arial" w:cs="Arial"/>
        </w:rPr>
        <w:t xml:space="preserve">pisemne </w:t>
      </w:r>
      <w:r w:rsidR="00886551" w:rsidRPr="00D84B75">
        <w:rPr>
          <w:rFonts w:ascii="Arial" w:eastAsiaTheme="minorHAnsi" w:hAnsi="Arial" w:cs="Arial"/>
        </w:rPr>
        <w:t>jak i</w:t>
      </w:r>
      <w:r w:rsidRPr="00D84B75">
        <w:rPr>
          <w:rFonts w:ascii="Arial" w:eastAsiaTheme="minorHAnsi" w:hAnsi="Arial" w:cs="Arial"/>
        </w:rPr>
        <w:t xml:space="preserve"> ustne</w:t>
      </w:r>
      <w:r w:rsidR="00886551" w:rsidRPr="00D84B75">
        <w:rPr>
          <w:rFonts w:ascii="Arial" w:eastAsiaTheme="minorHAnsi" w:hAnsi="Arial" w:cs="Arial"/>
        </w:rPr>
        <w:t xml:space="preserve"> odnoszące się do </w:t>
      </w:r>
      <w:r w:rsidR="00F93979">
        <w:rPr>
          <w:rFonts w:ascii="Arial" w:eastAsiaTheme="minorHAnsi" w:hAnsi="Arial" w:cs="Arial"/>
        </w:rPr>
        <w:t>Projektu</w:t>
      </w:r>
      <w:r w:rsidRPr="00D84B75">
        <w:rPr>
          <w:rFonts w:ascii="Arial" w:eastAsiaTheme="minorHAnsi" w:hAnsi="Arial" w:cs="Arial"/>
        </w:rPr>
        <w:t>. Żadna ze Stron nie zawarła Umowy w oparciu o jakiekolwiek zapewnienie lub zobowiązanie, które nie zostało w niej określone.</w:t>
      </w:r>
    </w:p>
    <w:p w14:paraId="0D39DFC1" w14:textId="28176DD9" w:rsidR="00F93979" w:rsidRDefault="00F93979" w:rsidP="00F93979">
      <w:pPr>
        <w:pStyle w:val="Akapitzlist"/>
        <w:numPr>
          <w:ilvl w:val="0"/>
          <w:numId w:val="12"/>
        </w:numPr>
        <w:spacing w:after="0"/>
        <w:rPr>
          <w:rFonts w:ascii="Arial" w:eastAsiaTheme="minorHAnsi" w:hAnsi="Arial" w:cs="Arial"/>
        </w:rPr>
      </w:pPr>
      <w:r>
        <w:rPr>
          <w:rFonts w:ascii="Arial" w:eastAsiaTheme="minorHAnsi" w:hAnsi="Arial" w:cs="Arial"/>
        </w:rPr>
        <w:t xml:space="preserve">Każda ze Stron może podpisać Umowę, według swojego wyboru, zarówno poprzez złożenie własnoręcznego podpisu na papierowym egzemplarzu Umowy, jak również poprzez naniesienie kwalifikowanego podpisu elektronicznego na pliku cyfrowym Umowy zapisanym do formatu „.pdf”, niezależnie od formy podpisu drugiej Strony. </w:t>
      </w:r>
    </w:p>
    <w:p w14:paraId="20A59F1D" w14:textId="06F3E928" w:rsidR="00F93979" w:rsidRPr="00D84B75" w:rsidRDefault="00325771" w:rsidP="00AD57A6">
      <w:pPr>
        <w:pStyle w:val="Akapitzlist"/>
        <w:spacing w:after="0"/>
        <w:ind w:left="360"/>
        <w:rPr>
          <w:rFonts w:ascii="Arial" w:eastAsiaTheme="minorHAnsi" w:hAnsi="Arial" w:cs="Arial"/>
        </w:rPr>
      </w:pPr>
      <w:r w:rsidRPr="00AD57A6">
        <w:rPr>
          <w:rFonts w:ascii="Arial" w:eastAsiaTheme="minorHAnsi" w:hAnsi="Arial" w:cs="Arial"/>
        </w:rPr>
        <w:t>W przypadku, gdy Strony zawierają Umowę</w:t>
      </w:r>
      <w:r w:rsidR="00007F53" w:rsidRPr="00AD57A6">
        <w:rPr>
          <w:rFonts w:ascii="Arial" w:eastAsiaTheme="minorHAnsi" w:hAnsi="Arial" w:cs="Arial"/>
        </w:rPr>
        <w:t xml:space="preserve"> w formie elektronicznej,</w:t>
      </w:r>
      <w:r w:rsidRPr="00AD57A6">
        <w:rPr>
          <w:rFonts w:ascii="Arial" w:eastAsiaTheme="minorHAnsi" w:hAnsi="Arial" w:cs="Arial"/>
        </w:rPr>
        <w:t xml:space="preserve"> Umowa zostaje zawarta</w:t>
      </w:r>
      <w:r w:rsidR="00007F53" w:rsidRPr="00AD57A6">
        <w:rPr>
          <w:rFonts w:ascii="Arial" w:eastAsiaTheme="minorHAnsi" w:hAnsi="Arial" w:cs="Arial"/>
        </w:rPr>
        <w:t xml:space="preserve"> z chwilą złożenia ostatniego skutecznego podpisu w formie elektronicznej (tj. bezpiecznego podpisu elektronicznego, weryfikowanego przy pomocy ważnego, kwalifikowanego certyfikatu).</w:t>
      </w:r>
      <w:r w:rsidRPr="00AD57A6">
        <w:rPr>
          <w:rFonts w:ascii="Arial" w:eastAsiaTheme="minorHAnsi" w:hAnsi="Arial" w:cs="Arial"/>
        </w:rPr>
        <w:t xml:space="preserve"> </w:t>
      </w:r>
      <w:r w:rsidR="00F93979">
        <w:rPr>
          <w:rFonts w:ascii="Arial" w:eastAsiaTheme="minorHAnsi" w:hAnsi="Arial" w:cs="Arial"/>
        </w:rPr>
        <w:t>W</w:t>
      </w:r>
      <w:r w:rsidR="00DD35B3">
        <w:rPr>
          <w:rFonts w:ascii="Arial" w:eastAsiaTheme="minorHAnsi" w:hAnsi="Arial" w:cs="Arial"/>
        </w:rPr>
        <w:t> </w:t>
      </w:r>
      <w:r w:rsidR="00F93979">
        <w:rPr>
          <w:rFonts w:ascii="Arial" w:eastAsiaTheme="minorHAnsi" w:hAnsi="Arial" w:cs="Arial"/>
        </w:rPr>
        <w:t>przypadku, gdy Umowa zostanie podpisana w formie elektronicznej przez którąkolwiek ze Stron, podpisany w ten sposób plik Umowy zostanie dostarczony Stronie na adres e-mail wskazany w § 10 Umowy.</w:t>
      </w:r>
    </w:p>
    <w:p w14:paraId="2DF1EEBF" w14:textId="32F0C1AA" w:rsidR="00F93979" w:rsidRDefault="00325771" w:rsidP="00F93979">
      <w:pPr>
        <w:pStyle w:val="Akapitzlist"/>
        <w:spacing w:after="0"/>
        <w:ind w:left="360"/>
        <w:rPr>
          <w:rFonts w:ascii="Arial" w:hAnsi="Arial" w:cs="Arial"/>
        </w:rPr>
      </w:pPr>
      <w:r w:rsidRPr="00AD57A6">
        <w:rPr>
          <w:rFonts w:ascii="Arial" w:eastAsiaTheme="minorHAnsi" w:hAnsi="Arial" w:cs="Arial"/>
        </w:rPr>
        <w:t>Gdy Strony zawierają Umowę w formie pisemnej, jest ona sporządzana w dwóch jednobrzmiących egzemplarzach, po jednym dla każdej ze Stron</w:t>
      </w:r>
      <w:r w:rsidR="00B31117" w:rsidRPr="00AD57A6">
        <w:rPr>
          <w:rFonts w:ascii="Arial" w:eastAsiaTheme="minorHAnsi" w:hAnsi="Arial" w:cs="Arial"/>
        </w:rPr>
        <w:t xml:space="preserve"> i zostaje zawarta wraz z jednoczesnym podpisaniem Umowy przez Strony w ich obecności bądź otrzymaniem podpisanego obustronnie egzemplarza Umowy przez Stronę, która podpisywała Umowę jako pierwsza</w:t>
      </w:r>
      <w:r w:rsidR="00F93979">
        <w:rPr>
          <w:rFonts w:ascii="Arial" w:eastAsiaTheme="minorHAnsi" w:hAnsi="Arial" w:cs="Arial"/>
        </w:rPr>
        <w:t xml:space="preserve"> (przy czym Strona podpisująca Umowę jako pierwsza, sporządza Umowę w dwóch jednobrzmiących egzemplarzach i opatruje każdy z nich własnoręcznym podpisem, przesyłając obydwa egzemplarze drugiej Stronie)</w:t>
      </w:r>
      <w:r w:rsidR="00B31117" w:rsidRPr="00AD57A6">
        <w:rPr>
          <w:rFonts w:ascii="Arial" w:eastAsiaTheme="minorHAnsi" w:hAnsi="Arial" w:cs="Arial"/>
        </w:rPr>
        <w:t>.</w:t>
      </w:r>
      <w:r w:rsidR="00236833" w:rsidRPr="00AD57A6">
        <w:rPr>
          <w:rFonts w:ascii="Arial" w:hAnsi="Arial" w:cs="Arial"/>
        </w:rPr>
        <w:t xml:space="preserve"> </w:t>
      </w:r>
    </w:p>
    <w:p w14:paraId="598032FC" w14:textId="12724B1D" w:rsidR="00CD1B71" w:rsidRPr="00AD57A6" w:rsidRDefault="00876C94" w:rsidP="00A42E05">
      <w:pPr>
        <w:pStyle w:val="Akapitzlist"/>
        <w:numPr>
          <w:ilvl w:val="0"/>
          <w:numId w:val="12"/>
        </w:numPr>
        <w:spacing w:after="0"/>
        <w:rPr>
          <w:rFonts w:ascii="Arial" w:eastAsiaTheme="minorHAnsi" w:hAnsi="Arial" w:cs="Arial"/>
        </w:rPr>
      </w:pPr>
      <w:r w:rsidRPr="00B31117">
        <w:rPr>
          <w:rFonts w:ascii="Arial" w:eastAsiaTheme="minorHAnsi" w:hAnsi="Arial" w:cs="Arial"/>
        </w:rPr>
        <w:t xml:space="preserve">Jeżeli Umowa lub przepis prawa nie przewiduje wprost określonej formy do złożenia oświadczenia woli lub wiedzy, obowiązuje forma dokumentowa, jednakże z tym zastrzeżeniem, że wszelkie zmiany Umowy, jak też oświadczenia mające wpływ na jej obowiązywanie, wymagają zachowania formy pisemnej lub </w:t>
      </w:r>
      <w:r w:rsidR="00A42E05" w:rsidRPr="00AF540F">
        <w:rPr>
          <w:rFonts w:ascii="Arial" w:hAnsi="Arial" w:cs="Arial"/>
        </w:rPr>
        <w:t>form</w:t>
      </w:r>
      <w:r w:rsidR="00A42E05">
        <w:rPr>
          <w:rFonts w:ascii="Arial" w:hAnsi="Arial" w:cs="Arial"/>
        </w:rPr>
        <w:t>y</w:t>
      </w:r>
      <w:r w:rsidR="00A42E05" w:rsidRPr="00AF540F">
        <w:rPr>
          <w:rFonts w:ascii="Arial" w:hAnsi="Arial" w:cs="Arial"/>
        </w:rPr>
        <w:t xml:space="preserve"> elektroniczn</w:t>
      </w:r>
      <w:r w:rsidR="00A42E05">
        <w:rPr>
          <w:rFonts w:ascii="Arial" w:hAnsi="Arial" w:cs="Arial"/>
        </w:rPr>
        <w:t>ej</w:t>
      </w:r>
      <w:r w:rsidR="00AD57A6">
        <w:rPr>
          <w:rFonts w:ascii="Arial" w:hAnsi="Arial" w:cs="Arial"/>
        </w:rPr>
        <w:t xml:space="preserve"> </w:t>
      </w:r>
      <w:r w:rsidRPr="00B31117">
        <w:rPr>
          <w:rFonts w:ascii="Arial" w:eastAsiaTheme="minorHAnsi" w:hAnsi="Arial" w:cs="Arial"/>
        </w:rPr>
        <w:t xml:space="preserve">pod rygorem nieważności, chyba że Umowa wprost stanowi inaczej. </w:t>
      </w:r>
      <w:r w:rsidR="00AD57A6">
        <w:rPr>
          <w:rFonts w:ascii="Arial" w:hAnsi="Arial" w:cs="Arial"/>
        </w:rPr>
        <w:t>Postanowienia § 12 ust. 6 stosuje się</w:t>
      </w:r>
      <w:r w:rsidR="00A42E05" w:rsidRPr="00AF540F">
        <w:rPr>
          <w:rFonts w:ascii="Arial" w:hAnsi="Arial" w:cs="Arial"/>
        </w:rPr>
        <w:t>.</w:t>
      </w:r>
    </w:p>
    <w:p w14:paraId="3B888E2B" w14:textId="6BA62899" w:rsidR="00B069AA" w:rsidRDefault="00BD6350" w:rsidP="00965944">
      <w:pPr>
        <w:pStyle w:val="Akapitzlist"/>
        <w:numPr>
          <w:ilvl w:val="0"/>
          <w:numId w:val="12"/>
        </w:numPr>
        <w:spacing w:after="0"/>
        <w:rPr>
          <w:rFonts w:ascii="Arial" w:eastAsiaTheme="minorHAnsi" w:hAnsi="Arial" w:cs="Arial"/>
        </w:rPr>
      </w:pPr>
      <w:r w:rsidRPr="00B31117">
        <w:rPr>
          <w:rFonts w:ascii="Arial" w:eastAsiaTheme="minorHAnsi" w:hAnsi="Arial" w:cs="Arial"/>
        </w:rPr>
        <w:t>Wszelkie spory wynikłe pomiędzy</w:t>
      </w:r>
      <w:r w:rsidRPr="00D84B75">
        <w:rPr>
          <w:rFonts w:ascii="Arial" w:eastAsiaTheme="minorHAnsi" w:hAnsi="Arial" w:cs="Arial"/>
        </w:rPr>
        <w:t xml:space="preserve"> Stronami na gruncie Umowy rozstrzygane będą</w:t>
      </w:r>
      <w:r w:rsidR="00694B89" w:rsidRPr="00D84B75">
        <w:rPr>
          <w:rFonts w:ascii="Arial" w:eastAsiaTheme="minorHAnsi" w:hAnsi="Arial" w:cs="Arial"/>
        </w:rPr>
        <w:t xml:space="preserve"> </w:t>
      </w:r>
      <w:r w:rsidRPr="00D84B75">
        <w:rPr>
          <w:rFonts w:ascii="Arial" w:eastAsiaTheme="minorHAnsi" w:hAnsi="Arial" w:cs="Arial"/>
        </w:rPr>
        <w:t xml:space="preserve">przez sąd miejscowo właściwy dla </w:t>
      </w:r>
      <w:r w:rsidR="00CD1B71" w:rsidRPr="00D84B75">
        <w:rPr>
          <w:rFonts w:ascii="Arial" w:eastAsiaTheme="minorHAnsi" w:hAnsi="Arial" w:cs="Arial"/>
        </w:rPr>
        <w:t xml:space="preserve">siedziby </w:t>
      </w:r>
      <w:r w:rsidR="00694B89" w:rsidRPr="00D84B75">
        <w:rPr>
          <w:rFonts w:ascii="Arial" w:eastAsiaTheme="minorHAnsi" w:hAnsi="Arial" w:cs="Arial"/>
        </w:rPr>
        <w:t>Zamawiającego lub dla m. Krakowa</w:t>
      </w:r>
      <w:r w:rsidR="00AD57A6">
        <w:rPr>
          <w:rFonts w:ascii="Arial" w:eastAsiaTheme="minorHAnsi" w:hAnsi="Arial" w:cs="Arial"/>
        </w:rPr>
        <w:t xml:space="preserve"> (dz. Śródmieście)</w:t>
      </w:r>
      <w:r w:rsidR="00694B89" w:rsidRPr="00D84B75">
        <w:rPr>
          <w:rFonts w:ascii="Arial" w:eastAsiaTheme="minorHAnsi" w:hAnsi="Arial" w:cs="Arial"/>
        </w:rPr>
        <w:t>.</w:t>
      </w:r>
    </w:p>
    <w:p w14:paraId="0E992981" w14:textId="2C100415" w:rsidR="00965944" w:rsidRPr="00AD57A6" w:rsidRDefault="00965944" w:rsidP="00AD57A6">
      <w:pPr>
        <w:pStyle w:val="Akapitzlist"/>
        <w:numPr>
          <w:ilvl w:val="0"/>
          <w:numId w:val="12"/>
        </w:numPr>
        <w:spacing w:after="0"/>
        <w:rPr>
          <w:rFonts w:ascii="Arial" w:eastAsiaTheme="minorHAnsi" w:hAnsi="Arial" w:cs="Arial"/>
        </w:rPr>
      </w:pPr>
      <w:r w:rsidRPr="00AD57A6">
        <w:rPr>
          <w:rFonts w:ascii="Arial" w:eastAsiaTheme="minorHAnsi" w:hAnsi="Arial" w:cs="Arial"/>
        </w:rPr>
        <w:t>W sprawach w Umowie nieuregulowanych zastosowanie będą miały przepisy prawa polskiego, w tym w szczególności Kodeksu Cywilnego</w:t>
      </w:r>
      <w:r w:rsidR="00AD57A6" w:rsidRPr="00AD57A6">
        <w:rPr>
          <w:rFonts w:ascii="Arial" w:eastAsiaTheme="minorHAnsi" w:hAnsi="Arial" w:cs="Arial"/>
        </w:rPr>
        <w:t xml:space="preserve"> i Prawa </w:t>
      </w:r>
      <w:r w:rsidRPr="00AD57A6">
        <w:rPr>
          <w:rFonts w:ascii="Arial" w:eastAsiaTheme="minorHAnsi" w:hAnsi="Arial" w:cs="Arial"/>
        </w:rPr>
        <w:t>Budowlane</w:t>
      </w:r>
      <w:r w:rsidR="00AD57A6" w:rsidRPr="00AD57A6">
        <w:rPr>
          <w:rFonts w:ascii="Arial" w:eastAsiaTheme="minorHAnsi" w:hAnsi="Arial" w:cs="Arial"/>
        </w:rPr>
        <w:t>go</w:t>
      </w:r>
      <w:r w:rsidRPr="00AD57A6">
        <w:rPr>
          <w:rFonts w:ascii="Arial" w:eastAsiaTheme="minorHAnsi" w:hAnsi="Arial" w:cs="Arial"/>
        </w:rPr>
        <w:t>.</w:t>
      </w:r>
    </w:p>
    <w:p w14:paraId="7E432C38" w14:textId="4AA52981" w:rsidR="00965944" w:rsidRPr="00AD57A6" w:rsidRDefault="00965944" w:rsidP="00AD57A6">
      <w:pPr>
        <w:pStyle w:val="Akapitzlist"/>
        <w:numPr>
          <w:ilvl w:val="0"/>
          <w:numId w:val="12"/>
        </w:numPr>
        <w:spacing w:after="0"/>
        <w:rPr>
          <w:rFonts w:ascii="Arial" w:eastAsiaTheme="minorHAnsi" w:hAnsi="Arial" w:cs="Arial"/>
        </w:rPr>
      </w:pPr>
      <w:r w:rsidRPr="00AD57A6">
        <w:rPr>
          <w:rFonts w:ascii="Arial" w:eastAsiaTheme="minorHAnsi" w:hAnsi="Arial" w:cs="Arial"/>
        </w:rPr>
        <w:t>Strony oświadczają, iż wszystkie podane przez nie dane rejestrowe i identyfikacyjne są zgodne ze stanem prawnym i faktycznym.</w:t>
      </w:r>
    </w:p>
    <w:p w14:paraId="00C2D5C7" w14:textId="60367EBA" w:rsidR="00CD1B71" w:rsidRPr="00D84B75" w:rsidRDefault="00CD1B71" w:rsidP="00AD57A6">
      <w:pPr>
        <w:pStyle w:val="Akapitzlist"/>
        <w:numPr>
          <w:ilvl w:val="0"/>
          <w:numId w:val="12"/>
        </w:numPr>
        <w:spacing w:after="0"/>
        <w:ind w:left="357" w:hanging="357"/>
        <w:rPr>
          <w:rFonts w:ascii="Arial" w:eastAsiaTheme="minorHAnsi" w:hAnsi="Arial" w:cs="Arial"/>
        </w:rPr>
      </w:pPr>
      <w:r w:rsidRPr="00965944">
        <w:rPr>
          <w:rFonts w:ascii="Arial" w:eastAsiaTheme="minorHAnsi" w:hAnsi="Arial" w:cs="Arial"/>
        </w:rPr>
        <w:t>W przypadku rozbieżności</w:t>
      </w:r>
      <w:r w:rsidRPr="00D84B75">
        <w:rPr>
          <w:rFonts w:ascii="Arial" w:eastAsiaTheme="minorHAnsi" w:hAnsi="Arial" w:cs="Arial"/>
        </w:rPr>
        <w:t xml:space="preserve"> lub sprzeczności treści załącznika z Umową, treść Umowy jest decydująca</w:t>
      </w:r>
      <w:r w:rsidR="0064498D">
        <w:rPr>
          <w:rFonts w:ascii="Arial" w:eastAsiaTheme="minorHAnsi" w:hAnsi="Arial" w:cs="Arial"/>
        </w:rPr>
        <w:t>.</w:t>
      </w:r>
      <w:r w:rsidR="0064498D" w:rsidRPr="0064498D">
        <w:rPr>
          <w:rFonts w:ascii="Arial" w:eastAsiaTheme="minorHAnsi" w:hAnsi="Arial" w:cs="Arial"/>
        </w:rPr>
        <w:t xml:space="preserve"> </w:t>
      </w:r>
      <w:r w:rsidR="0064498D" w:rsidRPr="00D84B75">
        <w:rPr>
          <w:rFonts w:ascii="Arial" w:eastAsiaTheme="minorHAnsi" w:hAnsi="Arial" w:cs="Arial"/>
        </w:rPr>
        <w:t>Wszystkie załączniki wymienione poniżej stanowią integralną część Umowy</w:t>
      </w:r>
      <w:r w:rsidR="0064498D">
        <w:rPr>
          <w:rFonts w:ascii="Arial" w:eastAsiaTheme="minorHAnsi" w:hAnsi="Arial" w:cs="Arial"/>
        </w:rPr>
        <w:t>:</w:t>
      </w:r>
    </w:p>
    <w:p w14:paraId="3F60903E" w14:textId="77777777" w:rsidR="00FE6639" w:rsidRDefault="00CD1B71" w:rsidP="00965944">
      <w:pPr>
        <w:pStyle w:val="Akapitzlist"/>
        <w:numPr>
          <w:ilvl w:val="1"/>
          <w:numId w:val="12"/>
        </w:numPr>
        <w:spacing w:after="0"/>
        <w:rPr>
          <w:rFonts w:ascii="Arial" w:eastAsiaTheme="minorHAnsi" w:hAnsi="Arial" w:cs="Arial"/>
        </w:rPr>
      </w:pPr>
      <w:r w:rsidRPr="00D84B75">
        <w:rPr>
          <w:rFonts w:ascii="Arial" w:eastAsiaTheme="minorHAnsi" w:hAnsi="Arial" w:cs="Arial"/>
        </w:rPr>
        <w:t xml:space="preserve">Załącznik nr 1 </w:t>
      </w:r>
      <w:r w:rsidR="009531D9" w:rsidRPr="00D84B75">
        <w:rPr>
          <w:rFonts w:ascii="Arial" w:eastAsiaTheme="minorHAnsi" w:hAnsi="Arial" w:cs="Arial"/>
        </w:rPr>
        <w:t>–</w:t>
      </w:r>
      <w:r w:rsidRPr="00D84B75">
        <w:rPr>
          <w:rFonts w:ascii="Arial" w:eastAsiaTheme="minorHAnsi" w:hAnsi="Arial" w:cs="Arial"/>
        </w:rPr>
        <w:t xml:space="preserve"> </w:t>
      </w:r>
      <w:r w:rsidR="00FE6639">
        <w:rPr>
          <w:rFonts w:ascii="Arial" w:eastAsiaTheme="minorHAnsi" w:hAnsi="Arial" w:cs="Arial"/>
        </w:rPr>
        <w:t>Specyfikacja Projektu:</w:t>
      </w:r>
    </w:p>
    <w:p w14:paraId="020FEB74" w14:textId="15F606D6" w:rsidR="00FE6639" w:rsidRDefault="00FE6639" w:rsidP="00FE6639">
      <w:pPr>
        <w:pStyle w:val="Akapitzlist"/>
        <w:numPr>
          <w:ilvl w:val="2"/>
          <w:numId w:val="12"/>
        </w:numPr>
        <w:spacing w:after="0"/>
        <w:rPr>
          <w:rFonts w:ascii="Arial" w:eastAsiaTheme="minorHAnsi" w:hAnsi="Arial" w:cs="Arial"/>
        </w:rPr>
      </w:pPr>
      <w:r>
        <w:rPr>
          <w:rFonts w:ascii="Arial" w:eastAsiaTheme="minorHAnsi" w:hAnsi="Arial" w:cs="Arial"/>
        </w:rPr>
        <w:t>Załącznik nr 1a – Opis przedmiotu Umowy,</w:t>
      </w:r>
    </w:p>
    <w:p w14:paraId="3AD2D033" w14:textId="4235FF4A" w:rsidR="001604C2" w:rsidRPr="00D84B75" w:rsidRDefault="00FE6639" w:rsidP="00FE6639">
      <w:pPr>
        <w:pStyle w:val="Akapitzlist"/>
        <w:numPr>
          <w:ilvl w:val="2"/>
          <w:numId w:val="12"/>
        </w:numPr>
        <w:spacing w:after="0"/>
        <w:rPr>
          <w:rFonts w:ascii="Arial" w:eastAsiaTheme="minorHAnsi" w:hAnsi="Arial" w:cs="Arial"/>
        </w:rPr>
      </w:pPr>
      <w:r>
        <w:rPr>
          <w:rFonts w:ascii="Arial" w:eastAsiaTheme="minorHAnsi" w:hAnsi="Arial" w:cs="Arial"/>
        </w:rPr>
        <w:t>Załącznik nr 1</w:t>
      </w:r>
      <w:r w:rsidR="00C56670">
        <w:rPr>
          <w:rFonts w:ascii="Arial" w:eastAsiaTheme="minorHAnsi" w:hAnsi="Arial" w:cs="Arial"/>
        </w:rPr>
        <w:t>b</w:t>
      </w:r>
      <w:r>
        <w:rPr>
          <w:rFonts w:ascii="Arial" w:eastAsiaTheme="minorHAnsi" w:hAnsi="Arial" w:cs="Arial"/>
        </w:rPr>
        <w:t xml:space="preserve"> – Oferta Wykonawcy;</w:t>
      </w:r>
    </w:p>
    <w:p w14:paraId="379D733C" w14:textId="6D17E43B" w:rsidR="00FE6639" w:rsidRPr="00D84B75" w:rsidRDefault="00FE6639" w:rsidP="00FE6639">
      <w:pPr>
        <w:pStyle w:val="Akapitzlist"/>
        <w:numPr>
          <w:ilvl w:val="1"/>
          <w:numId w:val="12"/>
        </w:numPr>
        <w:spacing w:after="0"/>
        <w:rPr>
          <w:rFonts w:ascii="Arial" w:eastAsiaTheme="minorHAnsi" w:hAnsi="Arial" w:cs="Arial"/>
        </w:rPr>
      </w:pPr>
      <w:r w:rsidRPr="00D84B75">
        <w:rPr>
          <w:rFonts w:ascii="Arial" w:eastAsiaTheme="minorHAnsi" w:hAnsi="Arial" w:cs="Arial"/>
        </w:rPr>
        <w:t xml:space="preserve">Załącznik nr </w:t>
      </w:r>
      <w:r>
        <w:rPr>
          <w:rFonts w:ascii="Arial" w:eastAsiaTheme="minorHAnsi" w:hAnsi="Arial" w:cs="Arial"/>
        </w:rPr>
        <w:t>2</w:t>
      </w:r>
      <w:r w:rsidRPr="00D84B75">
        <w:rPr>
          <w:rFonts w:ascii="Arial" w:eastAsiaTheme="minorHAnsi" w:hAnsi="Arial" w:cs="Arial"/>
        </w:rPr>
        <w:t xml:space="preserve"> – Harmonogram</w:t>
      </w:r>
      <w:r>
        <w:rPr>
          <w:rFonts w:ascii="Arial" w:eastAsiaTheme="minorHAnsi" w:hAnsi="Arial" w:cs="Arial"/>
        </w:rPr>
        <w:t xml:space="preserve"> Rzeczowo-Finansowy</w:t>
      </w:r>
      <w:r w:rsidRPr="00D84B75">
        <w:rPr>
          <w:rFonts w:ascii="Arial" w:eastAsiaTheme="minorHAnsi" w:hAnsi="Arial" w:cs="Arial"/>
        </w:rPr>
        <w:t>;</w:t>
      </w:r>
    </w:p>
    <w:p w14:paraId="3A95DA45" w14:textId="48533CBC" w:rsidR="00A535EE" w:rsidRPr="00FE6639" w:rsidRDefault="001604C2" w:rsidP="00FE6639">
      <w:pPr>
        <w:pStyle w:val="Akapitzlist"/>
        <w:numPr>
          <w:ilvl w:val="1"/>
          <w:numId w:val="12"/>
        </w:numPr>
        <w:spacing w:after="0"/>
        <w:rPr>
          <w:rFonts w:ascii="Arial" w:eastAsiaTheme="minorHAnsi" w:hAnsi="Arial" w:cs="Arial"/>
        </w:rPr>
      </w:pPr>
      <w:r w:rsidRPr="00D84B75">
        <w:rPr>
          <w:rFonts w:ascii="Arial" w:eastAsiaTheme="minorHAnsi" w:hAnsi="Arial" w:cs="Arial"/>
        </w:rPr>
        <w:t xml:space="preserve">Załącznik nr </w:t>
      </w:r>
      <w:r w:rsidR="00FE6639">
        <w:rPr>
          <w:rFonts w:ascii="Arial" w:eastAsiaTheme="minorHAnsi" w:hAnsi="Arial" w:cs="Arial"/>
        </w:rPr>
        <w:t>3</w:t>
      </w:r>
      <w:r w:rsidR="00A4757F" w:rsidRPr="00D84B75">
        <w:rPr>
          <w:rFonts w:ascii="Arial" w:eastAsiaTheme="minorHAnsi" w:hAnsi="Arial" w:cs="Arial"/>
        </w:rPr>
        <w:t xml:space="preserve"> –</w:t>
      </w:r>
      <w:r w:rsidR="00A535EE" w:rsidRPr="00FE6639">
        <w:rPr>
          <w:rFonts w:ascii="Arial" w:eastAsiaTheme="minorHAnsi" w:hAnsi="Arial" w:cs="Arial"/>
        </w:rPr>
        <w:t xml:space="preserve"> </w:t>
      </w:r>
      <w:r w:rsidR="00FE6639">
        <w:rPr>
          <w:rFonts w:ascii="Arial" w:eastAsiaTheme="minorHAnsi" w:hAnsi="Arial" w:cs="Arial"/>
        </w:rPr>
        <w:t>K</w:t>
      </w:r>
      <w:r w:rsidR="00A535EE" w:rsidRPr="00FE6639">
        <w:rPr>
          <w:rFonts w:ascii="Arial" w:eastAsiaTheme="minorHAnsi" w:hAnsi="Arial" w:cs="Arial"/>
        </w:rPr>
        <w:t>opia aktualnej polisy OC Wykonawcy;</w:t>
      </w:r>
    </w:p>
    <w:p w14:paraId="2F79690A" w14:textId="2614B897" w:rsidR="00A4757F" w:rsidRPr="00D84B75" w:rsidRDefault="00A4757F" w:rsidP="00B346AB">
      <w:pPr>
        <w:pStyle w:val="Akapitzlist"/>
        <w:numPr>
          <w:ilvl w:val="1"/>
          <w:numId w:val="12"/>
        </w:numPr>
        <w:spacing w:after="0"/>
        <w:rPr>
          <w:rFonts w:ascii="Arial" w:eastAsiaTheme="minorHAnsi" w:hAnsi="Arial" w:cs="Arial"/>
        </w:rPr>
      </w:pPr>
      <w:r w:rsidRPr="00D84B75">
        <w:rPr>
          <w:rFonts w:ascii="Arial" w:eastAsiaTheme="minorHAnsi" w:hAnsi="Arial" w:cs="Arial"/>
        </w:rPr>
        <w:t xml:space="preserve">Załącznik nr </w:t>
      </w:r>
      <w:r w:rsidR="00FE6639">
        <w:rPr>
          <w:rFonts w:ascii="Arial" w:eastAsiaTheme="minorHAnsi" w:hAnsi="Arial" w:cs="Arial"/>
        </w:rPr>
        <w:t>4</w:t>
      </w:r>
      <w:r w:rsidR="00746F74">
        <w:rPr>
          <w:rFonts w:ascii="Arial" w:eastAsiaTheme="minorHAnsi" w:hAnsi="Arial" w:cs="Arial"/>
        </w:rPr>
        <w:t xml:space="preserve"> </w:t>
      </w:r>
      <w:r w:rsidRPr="00D84B75">
        <w:rPr>
          <w:rFonts w:ascii="Arial" w:eastAsiaTheme="minorHAnsi" w:hAnsi="Arial" w:cs="Arial"/>
        </w:rPr>
        <w:t>– Ustalenia dotyczące rozliczeń:</w:t>
      </w:r>
    </w:p>
    <w:p w14:paraId="5D861458" w14:textId="51AF4D0F" w:rsidR="001604C2" w:rsidRPr="00D84B75" w:rsidRDefault="001604C2" w:rsidP="00B346AB">
      <w:pPr>
        <w:pStyle w:val="Akapitzlist"/>
        <w:numPr>
          <w:ilvl w:val="2"/>
          <w:numId w:val="12"/>
        </w:numPr>
        <w:spacing w:after="0"/>
        <w:rPr>
          <w:rFonts w:ascii="Arial" w:eastAsiaTheme="minorHAnsi" w:hAnsi="Arial" w:cs="Arial"/>
        </w:rPr>
      </w:pPr>
      <w:r w:rsidRPr="00D84B75">
        <w:rPr>
          <w:rFonts w:ascii="Arial" w:eastAsiaTheme="minorHAnsi" w:hAnsi="Arial" w:cs="Arial"/>
        </w:rPr>
        <w:t xml:space="preserve">Załącznik nr </w:t>
      </w:r>
      <w:r w:rsidR="00B31117">
        <w:rPr>
          <w:rFonts w:ascii="Arial" w:eastAsiaTheme="minorHAnsi" w:hAnsi="Arial" w:cs="Arial"/>
        </w:rPr>
        <w:t>4</w:t>
      </w:r>
      <w:r w:rsidRPr="00D84B75">
        <w:rPr>
          <w:rFonts w:ascii="Arial" w:eastAsiaTheme="minorHAnsi" w:hAnsi="Arial" w:cs="Arial"/>
        </w:rPr>
        <w:t xml:space="preserve">a – Zasady </w:t>
      </w:r>
      <w:r w:rsidR="00A4757F" w:rsidRPr="00D84B75">
        <w:rPr>
          <w:rFonts w:ascii="Arial" w:eastAsiaTheme="minorHAnsi" w:hAnsi="Arial" w:cs="Arial"/>
        </w:rPr>
        <w:t>wystawiania i doręczania faktur VAT</w:t>
      </w:r>
      <w:r w:rsidR="00292F0F" w:rsidRPr="00D84B75">
        <w:rPr>
          <w:rFonts w:ascii="Arial" w:eastAsiaTheme="minorHAnsi" w:hAnsi="Arial" w:cs="Arial"/>
        </w:rPr>
        <w:t xml:space="preserve"> w </w:t>
      </w:r>
      <w:r w:rsidR="00FE6639">
        <w:rPr>
          <w:rFonts w:ascii="Arial" w:eastAsiaTheme="minorHAnsi" w:hAnsi="Arial" w:cs="Arial"/>
        </w:rPr>
        <w:t>postaci</w:t>
      </w:r>
      <w:r w:rsidR="00292F0F" w:rsidRPr="00D84B75">
        <w:rPr>
          <w:rFonts w:ascii="Arial" w:eastAsiaTheme="minorHAnsi" w:hAnsi="Arial" w:cs="Arial"/>
        </w:rPr>
        <w:t xml:space="preserve"> papierowej</w:t>
      </w:r>
      <w:r w:rsidR="00A4757F" w:rsidRPr="00D84B75">
        <w:rPr>
          <w:rFonts w:ascii="Arial" w:eastAsiaTheme="minorHAnsi" w:hAnsi="Arial" w:cs="Arial"/>
        </w:rPr>
        <w:t xml:space="preserve">, </w:t>
      </w:r>
      <w:r w:rsidR="00292F0F" w:rsidRPr="00D84B75">
        <w:rPr>
          <w:rFonts w:ascii="Arial" w:eastAsiaTheme="minorHAnsi" w:hAnsi="Arial" w:cs="Arial"/>
        </w:rPr>
        <w:t xml:space="preserve">zasady </w:t>
      </w:r>
      <w:r w:rsidR="00A4757F" w:rsidRPr="00D84B75">
        <w:rPr>
          <w:rFonts w:ascii="Arial" w:eastAsiaTheme="minorHAnsi" w:hAnsi="Arial" w:cs="Arial"/>
        </w:rPr>
        <w:t>płatności oraz odpowiedzialności za poprawność rozliczeń podatkowych</w:t>
      </w:r>
      <w:r w:rsidR="00D84B75">
        <w:rPr>
          <w:rFonts w:ascii="Arial" w:eastAsiaTheme="minorHAnsi" w:hAnsi="Arial" w:cs="Arial"/>
        </w:rPr>
        <w:t>,</w:t>
      </w:r>
    </w:p>
    <w:p w14:paraId="52313E46" w14:textId="78B266F5" w:rsidR="001604C2" w:rsidRPr="00D84B75" w:rsidRDefault="001604C2" w:rsidP="00B346AB">
      <w:pPr>
        <w:pStyle w:val="Akapitzlist"/>
        <w:numPr>
          <w:ilvl w:val="2"/>
          <w:numId w:val="12"/>
        </w:numPr>
        <w:spacing w:after="0"/>
        <w:rPr>
          <w:rFonts w:ascii="Arial" w:eastAsiaTheme="minorHAnsi" w:hAnsi="Arial" w:cs="Arial"/>
        </w:rPr>
      </w:pPr>
      <w:r w:rsidRPr="00D84B75">
        <w:rPr>
          <w:rFonts w:ascii="Arial" w:eastAsiaTheme="minorHAnsi" w:hAnsi="Arial" w:cs="Arial"/>
        </w:rPr>
        <w:t xml:space="preserve">Załącznik nr </w:t>
      </w:r>
      <w:r w:rsidR="00B31117">
        <w:rPr>
          <w:rFonts w:ascii="Arial" w:eastAsiaTheme="minorHAnsi" w:hAnsi="Arial" w:cs="Arial"/>
        </w:rPr>
        <w:t>4</w:t>
      </w:r>
      <w:r w:rsidRPr="00D84B75">
        <w:rPr>
          <w:rFonts w:ascii="Arial" w:eastAsiaTheme="minorHAnsi" w:hAnsi="Arial" w:cs="Arial"/>
        </w:rPr>
        <w:t xml:space="preserve">b – Porozumienie w sprawie </w:t>
      </w:r>
      <w:r w:rsidR="00007F53" w:rsidRPr="00D84B75">
        <w:rPr>
          <w:rFonts w:ascii="Arial" w:eastAsiaTheme="minorHAnsi" w:hAnsi="Arial" w:cs="Arial"/>
        </w:rPr>
        <w:t xml:space="preserve">przesyłania faktur w </w:t>
      </w:r>
      <w:r w:rsidR="00FE6639">
        <w:rPr>
          <w:rFonts w:ascii="Arial" w:eastAsiaTheme="minorHAnsi" w:hAnsi="Arial" w:cs="Arial"/>
        </w:rPr>
        <w:t>postaci</w:t>
      </w:r>
      <w:r w:rsidR="00007F53" w:rsidRPr="00D84B75">
        <w:rPr>
          <w:rFonts w:ascii="Arial" w:eastAsiaTheme="minorHAnsi" w:hAnsi="Arial" w:cs="Arial"/>
        </w:rPr>
        <w:t xml:space="preserve"> elektronicznej</w:t>
      </w:r>
      <w:r w:rsidRPr="00D84B75">
        <w:rPr>
          <w:rFonts w:ascii="Arial" w:eastAsiaTheme="minorHAnsi" w:hAnsi="Arial" w:cs="Arial"/>
        </w:rPr>
        <w:t>;</w:t>
      </w:r>
    </w:p>
    <w:p w14:paraId="1E9D2241" w14:textId="45819A00" w:rsidR="00746F74" w:rsidRPr="00D84B75" w:rsidRDefault="00746F74" w:rsidP="00B346AB">
      <w:pPr>
        <w:pStyle w:val="Akapitzlist"/>
        <w:numPr>
          <w:ilvl w:val="1"/>
          <w:numId w:val="12"/>
        </w:numPr>
        <w:spacing w:after="0"/>
        <w:rPr>
          <w:rFonts w:ascii="Arial" w:eastAsiaTheme="minorHAnsi" w:hAnsi="Arial" w:cs="Arial"/>
        </w:rPr>
      </w:pPr>
      <w:r w:rsidRPr="00D84B75">
        <w:rPr>
          <w:rFonts w:ascii="Arial" w:eastAsiaTheme="minorHAnsi" w:hAnsi="Arial" w:cs="Arial"/>
        </w:rPr>
        <w:t xml:space="preserve">Załącznik nr </w:t>
      </w:r>
      <w:r w:rsidR="00FE6639">
        <w:rPr>
          <w:rFonts w:ascii="Arial" w:eastAsiaTheme="minorHAnsi" w:hAnsi="Arial" w:cs="Arial"/>
        </w:rPr>
        <w:t>5</w:t>
      </w:r>
      <w:r w:rsidRPr="00D84B75">
        <w:rPr>
          <w:rFonts w:ascii="Arial" w:eastAsiaTheme="minorHAnsi" w:hAnsi="Arial" w:cs="Arial"/>
        </w:rPr>
        <w:t xml:space="preserve"> – Klauzule ORLEN OIL: </w:t>
      </w:r>
    </w:p>
    <w:p w14:paraId="03771E99" w14:textId="764BF854" w:rsidR="00FE0FD4" w:rsidRPr="0064498D" w:rsidRDefault="00FE0FD4" w:rsidP="0064498D">
      <w:pPr>
        <w:pStyle w:val="Akapitzlist"/>
        <w:numPr>
          <w:ilvl w:val="2"/>
          <w:numId w:val="12"/>
        </w:numPr>
        <w:spacing w:after="0"/>
        <w:rPr>
          <w:rFonts w:ascii="Arial" w:eastAsiaTheme="minorHAnsi" w:hAnsi="Arial" w:cs="Arial"/>
        </w:rPr>
      </w:pPr>
      <w:r w:rsidRPr="00D84B75">
        <w:rPr>
          <w:rFonts w:ascii="Arial" w:eastAsiaTheme="minorHAnsi" w:hAnsi="Arial" w:cs="Arial"/>
        </w:rPr>
        <w:t xml:space="preserve">Załącznik nr </w:t>
      </w:r>
      <w:r>
        <w:rPr>
          <w:rFonts w:ascii="Arial" w:eastAsiaTheme="minorHAnsi" w:hAnsi="Arial" w:cs="Arial"/>
        </w:rPr>
        <w:t>5a</w:t>
      </w:r>
      <w:r w:rsidRPr="00D84B75">
        <w:rPr>
          <w:rFonts w:ascii="Arial" w:eastAsiaTheme="minorHAnsi" w:hAnsi="Arial" w:cs="Arial"/>
        </w:rPr>
        <w:t xml:space="preserve"> – Klauzula komunikacji zewnętrznej</w:t>
      </w:r>
      <w:r w:rsidR="0064498D">
        <w:rPr>
          <w:rFonts w:ascii="Arial" w:eastAsiaTheme="minorHAnsi" w:hAnsi="Arial" w:cs="Arial"/>
        </w:rPr>
        <w:t xml:space="preserve"> oraz </w:t>
      </w:r>
      <w:r w:rsidRPr="0064498D">
        <w:rPr>
          <w:rFonts w:ascii="Arial" w:eastAsiaTheme="minorHAnsi" w:hAnsi="Arial" w:cs="Arial"/>
        </w:rPr>
        <w:t>ochrony oznaczeń,</w:t>
      </w:r>
    </w:p>
    <w:p w14:paraId="0311D2CA" w14:textId="1DEBA67A" w:rsidR="00FE0FD4" w:rsidRDefault="00FE0FD4" w:rsidP="00FE0FD4">
      <w:pPr>
        <w:pStyle w:val="Akapitzlist"/>
        <w:numPr>
          <w:ilvl w:val="2"/>
          <w:numId w:val="12"/>
        </w:numPr>
        <w:spacing w:after="0"/>
        <w:rPr>
          <w:rFonts w:ascii="Arial" w:eastAsiaTheme="minorHAnsi" w:hAnsi="Arial" w:cs="Arial"/>
        </w:rPr>
      </w:pPr>
      <w:r>
        <w:rPr>
          <w:rFonts w:ascii="Arial" w:eastAsiaTheme="minorHAnsi" w:hAnsi="Arial" w:cs="Arial"/>
        </w:rPr>
        <w:t xml:space="preserve">Załącznik nr </w:t>
      </w:r>
      <w:r w:rsidR="004D4B01">
        <w:rPr>
          <w:rFonts w:ascii="Arial" w:eastAsiaTheme="minorHAnsi" w:hAnsi="Arial" w:cs="Arial"/>
        </w:rPr>
        <w:t xml:space="preserve">5b </w:t>
      </w:r>
      <w:r>
        <w:rPr>
          <w:rFonts w:ascii="Arial" w:eastAsiaTheme="minorHAnsi" w:hAnsi="Arial" w:cs="Arial"/>
        </w:rPr>
        <w:t>– Klauzula ochrony tajemnicy przedsiębiorstwa,</w:t>
      </w:r>
    </w:p>
    <w:p w14:paraId="73306F23" w14:textId="05F00795" w:rsidR="00F21BDE" w:rsidRPr="00FE6639" w:rsidRDefault="00F21BDE" w:rsidP="00FE0FD4">
      <w:pPr>
        <w:pStyle w:val="Akapitzlist"/>
        <w:numPr>
          <w:ilvl w:val="2"/>
          <w:numId w:val="12"/>
        </w:numPr>
        <w:spacing w:after="0"/>
        <w:rPr>
          <w:rFonts w:ascii="Arial" w:eastAsiaTheme="minorHAnsi" w:hAnsi="Arial" w:cs="Arial"/>
        </w:rPr>
      </w:pPr>
      <w:r>
        <w:rPr>
          <w:rFonts w:ascii="Arial" w:eastAsiaTheme="minorHAnsi" w:hAnsi="Arial" w:cs="Arial"/>
        </w:rPr>
        <w:t xml:space="preserve">Załącznik nr </w:t>
      </w:r>
      <w:r w:rsidR="004D4B01">
        <w:rPr>
          <w:rFonts w:ascii="Arial" w:eastAsiaTheme="minorHAnsi" w:hAnsi="Arial" w:cs="Arial"/>
        </w:rPr>
        <w:t xml:space="preserve">5c </w:t>
      </w:r>
      <w:r>
        <w:rPr>
          <w:rFonts w:ascii="Arial" w:eastAsiaTheme="minorHAnsi" w:hAnsi="Arial" w:cs="Arial"/>
        </w:rPr>
        <w:t>– Klauzula informacyjna,</w:t>
      </w:r>
    </w:p>
    <w:p w14:paraId="2FDBCA03" w14:textId="74ABA337" w:rsidR="00746F74" w:rsidRPr="00D84B75" w:rsidRDefault="00746F74" w:rsidP="00B346AB">
      <w:pPr>
        <w:pStyle w:val="Akapitzlist"/>
        <w:numPr>
          <w:ilvl w:val="2"/>
          <w:numId w:val="12"/>
        </w:numPr>
        <w:spacing w:after="0"/>
        <w:rPr>
          <w:rFonts w:ascii="Arial" w:eastAsiaTheme="minorHAnsi" w:hAnsi="Arial" w:cs="Arial"/>
        </w:rPr>
      </w:pPr>
      <w:r w:rsidRPr="00D84B75">
        <w:rPr>
          <w:rFonts w:ascii="Arial" w:eastAsiaTheme="minorHAnsi" w:hAnsi="Arial" w:cs="Arial"/>
        </w:rPr>
        <w:t xml:space="preserve">Załącznik nr </w:t>
      </w:r>
      <w:r w:rsidR="004D4B01">
        <w:rPr>
          <w:rFonts w:ascii="Arial" w:eastAsiaTheme="minorHAnsi" w:hAnsi="Arial" w:cs="Arial"/>
        </w:rPr>
        <w:t>5d</w:t>
      </w:r>
      <w:r w:rsidR="004D4B01" w:rsidRPr="00D84B75">
        <w:rPr>
          <w:rFonts w:ascii="Arial" w:eastAsiaTheme="minorHAnsi" w:hAnsi="Arial" w:cs="Arial"/>
        </w:rPr>
        <w:t xml:space="preserve"> </w:t>
      </w:r>
      <w:r w:rsidRPr="00D84B75">
        <w:rPr>
          <w:rFonts w:ascii="Arial" w:eastAsiaTheme="minorHAnsi" w:hAnsi="Arial" w:cs="Arial"/>
        </w:rPr>
        <w:t>- Klauzula MAR,</w:t>
      </w:r>
    </w:p>
    <w:p w14:paraId="1DE1A6D7" w14:textId="53376970" w:rsidR="00746F74" w:rsidRPr="00D84B75" w:rsidRDefault="00746F74" w:rsidP="00B346AB">
      <w:pPr>
        <w:pStyle w:val="Akapitzlist"/>
        <w:numPr>
          <w:ilvl w:val="2"/>
          <w:numId w:val="12"/>
        </w:numPr>
        <w:spacing w:after="0"/>
        <w:rPr>
          <w:rFonts w:ascii="Arial" w:eastAsiaTheme="minorHAnsi" w:hAnsi="Arial" w:cs="Arial"/>
        </w:rPr>
      </w:pPr>
      <w:r w:rsidRPr="00D84B75">
        <w:rPr>
          <w:rFonts w:ascii="Arial" w:eastAsiaTheme="minorHAnsi" w:hAnsi="Arial" w:cs="Arial"/>
        </w:rPr>
        <w:t xml:space="preserve">Załącznik nr </w:t>
      </w:r>
      <w:r w:rsidR="004D4B01">
        <w:rPr>
          <w:rFonts w:ascii="Arial" w:eastAsiaTheme="minorHAnsi" w:hAnsi="Arial" w:cs="Arial"/>
        </w:rPr>
        <w:t xml:space="preserve">5e </w:t>
      </w:r>
      <w:r w:rsidRPr="00D84B75">
        <w:rPr>
          <w:rFonts w:ascii="Arial" w:eastAsiaTheme="minorHAnsi" w:hAnsi="Arial" w:cs="Arial"/>
        </w:rPr>
        <w:t>- Klauzula antykorupcyjna,</w:t>
      </w:r>
    </w:p>
    <w:p w14:paraId="0F2E764C" w14:textId="77777777" w:rsidR="00C11B5D" w:rsidRDefault="00746F74" w:rsidP="00C11B5D">
      <w:pPr>
        <w:pStyle w:val="Akapitzlist"/>
        <w:numPr>
          <w:ilvl w:val="2"/>
          <w:numId w:val="12"/>
        </w:numPr>
        <w:spacing w:after="0"/>
        <w:rPr>
          <w:rFonts w:ascii="Arial" w:eastAsiaTheme="minorHAnsi" w:hAnsi="Arial" w:cs="Arial"/>
        </w:rPr>
      </w:pPr>
      <w:r w:rsidRPr="00D84B75">
        <w:rPr>
          <w:rFonts w:ascii="Arial" w:eastAsiaTheme="minorHAnsi" w:hAnsi="Arial" w:cs="Arial"/>
        </w:rPr>
        <w:lastRenderedPageBreak/>
        <w:t xml:space="preserve">Załącznik nr </w:t>
      </w:r>
      <w:r w:rsidR="004D4B01">
        <w:rPr>
          <w:rFonts w:ascii="Arial" w:eastAsiaTheme="minorHAnsi" w:hAnsi="Arial" w:cs="Arial"/>
        </w:rPr>
        <w:t>5f</w:t>
      </w:r>
      <w:r w:rsidR="004D4B01" w:rsidRPr="00D84B75">
        <w:rPr>
          <w:rFonts w:ascii="Arial" w:eastAsiaTheme="minorHAnsi" w:hAnsi="Arial" w:cs="Arial"/>
        </w:rPr>
        <w:t xml:space="preserve"> </w:t>
      </w:r>
      <w:r w:rsidRPr="00D84B75">
        <w:rPr>
          <w:rFonts w:ascii="Arial" w:eastAsiaTheme="minorHAnsi" w:hAnsi="Arial" w:cs="Arial"/>
        </w:rPr>
        <w:t xml:space="preserve">– Klauzula </w:t>
      </w:r>
      <w:r>
        <w:rPr>
          <w:rFonts w:ascii="Arial" w:eastAsiaTheme="minorHAnsi" w:hAnsi="Arial" w:cs="Arial"/>
        </w:rPr>
        <w:t>s</w:t>
      </w:r>
      <w:r w:rsidRPr="00D84B75">
        <w:rPr>
          <w:rFonts w:ascii="Arial" w:eastAsiaTheme="minorHAnsi" w:hAnsi="Arial" w:cs="Arial"/>
        </w:rPr>
        <w:t>ankcyjn</w:t>
      </w:r>
      <w:r>
        <w:rPr>
          <w:rFonts w:ascii="Arial" w:eastAsiaTheme="minorHAnsi" w:hAnsi="Arial" w:cs="Arial"/>
        </w:rPr>
        <w:t>a</w:t>
      </w:r>
      <w:r w:rsidR="0064498D">
        <w:rPr>
          <w:rFonts w:ascii="Arial" w:eastAsiaTheme="minorHAnsi" w:hAnsi="Arial" w:cs="Arial"/>
        </w:rPr>
        <w:t>.</w:t>
      </w:r>
    </w:p>
    <w:p w14:paraId="14DE8D50" w14:textId="487722CD" w:rsidR="00F21BDE" w:rsidRPr="00C11B5D" w:rsidRDefault="00C11B5D" w:rsidP="00C11B5D">
      <w:pPr>
        <w:pStyle w:val="Akapitzlist"/>
        <w:numPr>
          <w:ilvl w:val="2"/>
          <w:numId w:val="12"/>
        </w:numPr>
        <w:spacing w:after="0"/>
        <w:rPr>
          <w:rFonts w:ascii="Arial" w:eastAsiaTheme="minorHAnsi" w:hAnsi="Arial" w:cs="Arial"/>
        </w:rPr>
      </w:pPr>
      <w:r w:rsidRPr="00C11B5D">
        <w:rPr>
          <w:rFonts w:ascii="Arial" w:eastAsiaTheme="minorHAnsi" w:hAnsi="Arial" w:cs="Arial"/>
        </w:rPr>
        <w:t>Załącznik nr</w:t>
      </w:r>
      <w:r w:rsidR="00F21BDE" w:rsidRPr="00C11B5D">
        <w:rPr>
          <w:rFonts w:ascii="Arial" w:eastAsiaTheme="minorHAnsi" w:hAnsi="Arial" w:cs="Arial"/>
        </w:rPr>
        <w:t xml:space="preserve"> 6 – Klauzula informacyjna Wykonawcy.</w:t>
      </w:r>
    </w:p>
    <w:p w14:paraId="1FACBCE6" w14:textId="77777777" w:rsidR="00B91270" w:rsidRDefault="00B91270" w:rsidP="00B91270">
      <w:pPr>
        <w:spacing w:after="0"/>
        <w:rPr>
          <w:rFonts w:ascii="Arial" w:eastAsiaTheme="minorHAnsi" w:hAnsi="Arial" w:cs="Arial"/>
        </w:rPr>
      </w:pPr>
    </w:p>
    <w:p w14:paraId="2BAF2E8B" w14:textId="77777777" w:rsidR="00C11B5D" w:rsidRDefault="00C11B5D">
      <w:pPr>
        <w:rPr>
          <w:rFonts w:ascii="Arial" w:hAnsi="Arial" w:cs="Arial"/>
          <w:b/>
          <w:bCs/>
        </w:rPr>
      </w:pPr>
    </w:p>
    <w:p w14:paraId="7C2ACE68" w14:textId="1F44C265" w:rsidR="00186AF2" w:rsidRDefault="009D7C98" w:rsidP="009D7C98">
      <w:pPr>
        <w:jc w:val="center"/>
        <w:rPr>
          <w:rFonts w:ascii="Arial" w:hAnsi="Arial" w:cs="Arial"/>
          <w:b/>
          <w:bCs/>
        </w:rPr>
      </w:pPr>
      <w:r>
        <w:rPr>
          <w:rFonts w:ascii="Arial" w:hAnsi="Arial" w:cs="Arial"/>
          <w:b/>
          <w:bCs/>
        </w:rPr>
        <w:t>Zamawiający</w:t>
      </w:r>
      <w:r w:rsidR="00C11B5D">
        <w:rPr>
          <w:rFonts w:ascii="Arial" w:hAnsi="Arial" w:cs="Arial"/>
          <w:b/>
          <w:bCs/>
        </w:rPr>
        <w:t xml:space="preserve"> </w:t>
      </w:r>
      <w:r>
        <w:rPr>
          <w:rFonts w:ascii="Arial" w:hAnsi="Arial" w:cs="Arial"/>
          <w:b/>
          <w:bCs/>
        </w:rPr>
        <w:t xml:space="preserve">                                                                                                        Wykonawca</w:t>
      </w:r>
      <w:r w:rsidR="00186AF2">
        <w:rPr>
          <w:rFonts w:ascii="Arial" w:hAnsi="Arial" w:cs="Arial"/>
          <w:b/>
          <w:bCs/>
        </w:rPr>
        <w:br w:type="page"/>
      </w:r>
    </w:p>
    <w:p w14:paraId="6BD258B3" w14:textId="4963290E" w:rsidR="00ED3A5D" w:rsidRPr="00B31117" w:rsidRDefault="00B31117" w:rsidP="00ED3A5D">
      <w:pPr>
        <w:rPr>
          <w:rFonts w:ascii="Arial" w:hAnsi="Arial" w:cs="Arial"/>
          <w:b/>
          <w:bCs/>
        </w:rPr>
      </w:pPr>
      <w:r w:rsidRPr="00B31117">
        <w:rPr>
          <w:rFonts w:ascii="Arial" w:hAnsi="Arial" w:cs="Arial"/>
          <w:b/>
          <w:bCs/>
        </w:rPr>
        <w:lastRenderedPageBreak/>
        <w:t>Załącznik nr 1 – Specyfikacja Projektu</w:t>
      </w:r>
    </w:p>
    <w:p w14:paraId="7AA3C522" w14:textId="77777777" w:rsidR="00B31117" w:rsidRDefault="00B31117" w:rsidP="00B31117">
      <w:pPr>
        <w:spacing w:after="0"/>
        <w:jc w:val="center"/>
        <w:rPr>
          <w:rFonts w:ascii="Arial" w:eastAsiaTheme="minorHAnsi" w:hAnsi="Arial" w:cs="Arial"/>
          <w:b/>
          <w:bCs/>
        </w:rPr>
      </w:pPr>
    </w:p>
    <w:p w14:paraId="582953E0" w14:textId="40A3559D" w:rsidR="00B31117" w:rsidRPr="00B31117" w:rsidRDefault="00B31117" w:rsidP="00B31117">
      <w:pPr>
        <w:spacing w:after="0"/>
        <w:jc w:val="center"/>
        <w:rPr>
          <w:rFonts w:ascii="Arial" w:eastAsiaTheme="minorHAnsi" w:hAnsi="Arial" w:cs="Arial"/>
          <w:b/>
          <w:bCs/>
        </w:rPr>
      </w:pPr>
      <w:r w:rsidRPr="00B31117">
        <w:rPr>
          <w:rFonts w:ascii="Arial" w:eastAsiaTheme="minorHAnsi" w:hAnsi="Arial" w:cs="Arial"/>
          <w:b/>
          <w:bCs/>
        </w:rPr>
        <w:t>Załącznik nr 1a – Opis przedmiotu Umowy</w:t>
      </w:r>
    </w:p>
    <w:p w14:paraId="0F54D849" w14:textId="77777777" w:rsidR="00B31117" w:rsidRDefault="00B31117" w:rsidP="00FE0FD4">
      <w:pPr>
        <w:spacing w:after="0"/>
        <w:jc w:val="center"/>
        <w:rPr>
          <w:rFonts w:ascii="Arial" w:eastAsiaTheme="minorHAnsi" w:hAnsi="Arial" w:cs="Arial"/>
          <w:b/>
          <w:bCs/>
        </w:rPr>
      </w:pPr>
    </w:p>
    <w:p w14:paraId="712CE10E" w14:textId="77777777" w:rsidR="00B31117" w:rsidRDefault="00B31117" w:rsidP="00B31117">
      <w:pPr>
        <w:spacing w:after="0"/>
        <w:jc w:val="center"/>
        <w:rPr>
          <w:rFonts w:ascii="Arial" w:eastAsiaTheme="minorHAnsi" w:hAnsi="Arial" w:cs="Arial"/>
          <w:b/>
          <w:bCs/>
        </w:rPr>
      </w:pPr>
    </w:p>
    <w:p w14:paraId="2AFC4A8E" w14:textId="77777777" w:rsidR="00B31117" w:rsidRPr="00B31117" w:rsidRDefault="00B31117" w:rsidP="00B31117">
      <w:pPr>
        <w:spacing w:after="0"/>
        <w:rPr>
          <w:rFonts w:ascii="Arial" w:eastAsiaTheme="minorHAnsi" w:hAnsi="Arial" w:cs="Arial"/>
          <w:b/>
          <w:bCs/>
        </w:rPr>
      </w:pPr>
    </w:p>
    <w:p w14:paraId="0ACE88A4" w14:textId="2EDA34A7" w:rsidR="00B31117" w:rsidRPr="00B31117" w:rsidRDefault="00B31117" w:rsidP="00B31117">
      <w:pPr>
        <w:spacing w:after="0"/>
        <w:jc w:val="center"/>
        <w:rPr>
          <w:rFonts w:ascii="Arial" w:eastAsiaTheme="minorHAnsi" w:hAnsi="Arial" w:cs="Arial"/>
          <w:b/>
          <w:bCs/>
        </w:rPr>
      </w:pPr>
      <w:r w:rsidRPr="00B31117">
        <w:rPr>
          <w:rFonts w:ascii="Arial" w:eastAsiaTheme="minorHAnsi" w:hAnsi="Arial" w:cs="Arial"/>
          <w:b/>
          <w:bCs/>
        </w:rPr>
        <w:t>Załącznik nr 1</w:t>
      </w:r>
      <w:r w:rsidR="00C56670">
        <w:rPr>
          <w:rFonts w:ascii="Arial" w:eastAsiaTheme="minorHAnsi" w:hAnsi="Arial" w:cs="Arial"/>
          <w:b/>
          <w:bCs/>
        </w:rPr>
        <w:t>b</w:t>
      </w:r>
      <w:r w:rsidRPr="00B31117">
        <w:rPr>
          <w:rFonts w:ascii="Arial" w:eastAsiaTheme="minorHAnsi" w:hAnsi="Arial" w:cs="Arial"/>
          <w:b/>
          <w:bCs/>
        </w:rPr>
        <w:t xml:space="preserve"> – Oferta Wykonawcy</w:t>
      </w:r>
    </w:p>
    <w:p w14:paraId="25E08FD2" w14:textId="77777777" w:rsidR="00FE0FD4" w:rsidRDefault="00FE0FD4" w:rsidP="00FE0FD4">
      <w:pPr>
        <w:spacing w:after="0"/>
        <w:jc w:val="center"/>
        <w:rPr>
          <w:rFonts w:ascii="Arial" w:eastAsiaTheme="minorHAnsi" w:hAnsi="Arial" w:cs="Arial"/>
          <w:b/>
          <w:bCs/>
        </w:rPr>
      </w:pPr>
    </w:p>
    <w:p w14:paraId="43131900" w14:textId="77777777" w:rsidR="00FE0FD4" w:rsidRDefault="00FE0FD4" w:rsidP="00ED3A5D">
      <w:pPr>
        <w:rPr>
          <w:rFonts w:ascii="Arial" w:eastAsiaTheme="minorHAnsi" w:hAnsi="Arial" w:cs="Arial"/>
          <w:b/>
          <w:bCs/>
        </w:rPr>
      </w:pPr>
    </w:p>
    <w:p w14:paraId="42815444" w14:textId="77777777" w:rsidR="00FE0FD4" w:rsidRDefault="00FE0FD4">
      <w:pPr>
        <w:rPr>
          <w:rFonts w:ascii="Arial" w:eastAsiaTheme="minorHAnsi" w:hAnsi="Arial" w:cs="Arial"/>
          <w:b/>
          <w:bCs/>
        </w:rPr>
      </w:pPr>
      <w:r>
        <w:rPr>
          <w:rFonts w:ascii="Arial" w:eastAsiaTheme="minorHAnsi" w:hAnsi="Arial" w:cs="Arial"/>
          <w:b/>
          <w:bCs/>
        </w:rPr>
        <w:br w:type="page"/>
      </w:r>
    </w:p>
    <w:p w14:paraId="5A032DA1" w14:textId="4EB2F582" w:rsidR="00B31117" w:rsidRPr="00B31117" w:rsidRDefault="00B31117" w:rsidP="00ED3A5D">
      <w:pPr>
        <w:rPr>
          <w:rFonts w:ascii="Arial" w:eastAsiaTheme="minorHAnsi" w:hAnsi="Arial" w:cs="Arial"/>
          <w:b/>
          <w:bCs/>
        </w:rPr>
      </w:pPr>
      <w:r w:rsidRPr="00B31117">
        <w:rPr>
          <w:rFonts w:ascii="Arial" w:eastAsiaTheme="minorHAnsi" w:hAnsi="Arial" w:cs="Arial"/>
          <w:b/>
          <w:bCs/>
        </w:rPr>
        <w:lastRenderedPageBreak/>
        <w:t>Załącznik nr 2</w:t>
      </w:r>
      <w:r w:rsidRPr="00B31117">
        <w:rPr>
          <w:rFonts w:ascii="Arial" w:hAnsi="Arial" w:cs="Arial"/>
          <w:b/>
          <w:bCs/>
        </w:rPr>
        <w:t xml:space="preserve"> </w:t>
      </w:r>
      <w:r w:rsidRPr="00B31117">
        <w:rPr>
          <w:rFonts w:ascii="Arial" w:eastAsiaTheme="minorHAnsi" w:hAnsi="Arial" w:cs="Arial"/>
          <w:b/>
          <w:bCs/>
        </w:rPr>
        <w:t>– Harmonogram Rzeczowo-Finansowy</w:t>
      </w:r>
    </w:p>
    <w:p w14:paraId="5F8B42E1" w14:textId="77777777" w:rsidR="00FE0FD4" w:rsidRDefault="00FE0FD4" w:rsidP="00B31117">
      <w:pPr>
        <w:spacing w:after="0"/>
        <w:rPr>
          <w:rFonts w:ascii="Arial" w:eastAsiaTheme="minorHAnsi" w:hAnsi="Arial" w:cs="Arial"/>
          <w:b/>
          <w:bCs/>
        </w:rPr>
      </w:pPr>
    </w:p>
    <w:p w14:paraId="76C41D03" w14:textId="77777777" w:rsidR="00FE0FD4" w:rsidRDefault="00FE0FD4">
      <w:pPr>
        <w:rPr>
          <w:rFonts w:ascii="Arial" w:eastAsiaTheme="minorHAnsi" w:hAnsi="Arial" w:cs="Arial"/>
          <w:b/>
          <w:bCs/>
        </w:rPr>
      </w:pPr>
      <w:r>
        <w:rPr>
          <w:rFonts w:ascii="Arial" w:eastAsiaTheme="minorHAnsi" w:hAnsi="Arial" w:cs="Arial"/>
          <w:b/>
          <w:bCs/>
        </w:rPr>
        <w:br w:type="page"/>
      </w:r>
    </w:p>
    <w:p w14:paraId="008E91A4" w14:textId="7C918C66" w:rsidR="00B31117" w:rsidRPr="00B31117" w:rsidRDefault="00B31117" w:rsidP="00B31117">
      <w:pPr>
        <w:spacing w:after="0"/>
        <w:rPr>
          <w:rFonts w:ascii="Arial" w:eastAsiaTheme="minorHAnsi" w:hAnsi="Arial" w:cs="Arial"/>
          <w:b/>
          <w:bCs/>
        </w:rPr>
      </w:pPr>
      <w:r w:rsidRPr="00B31117">
        <w:rPr>
          <w:rFonts w:ascii="Arial" w:eastAsiaTheme="minorHAnsi" w:hAnsi="Arial" w:cs="Arial"/>
          <w:b/>
          <w:bCs/>
        </w:rPr>
        <w:lastRenderedPageBreak/>
        <w:t>Załącznik nr 3 – Kopia aktualnej polisy OC Wykonawcy</w:t>
      </w:r>
    </w:p>
    <w:p w14:paraId="773F24CC" w14:textId="77777777" w:rsidR="00FE0FD4" w:rsidRPr="00FE0FD4" w:rsidRDefault="00FE0FD4" w:rsidP="00FE0FD4">
      <w:pPr>
        <w:spacing w:after="0"/>
        <w:jc w:val="center"/>
        <w:rPr>
          <w:rFonts w:ascii="Arial" w:eastAsiaTheme="minorHAnsi" w:hAnsi="Arial" w:cs="Arial"/>
          <w:color w:val="4472C4" w:themeColor="accent1"/>
        </w:rPr>
      </w:pPr>
    </w:p>
    <w:p w14:paraId="12CFF6E6" w14:textId="77777777" w:rsidR="00FE0FD4" w:rsidRDefault="00FE0FD4" w:rsidP="00ED3A5D">
      <w:pPr>
        <w:rPr>
          <w:rFonts w:ascii="Arial" w:hAnsi="Arial" w:cs="Arial"/>
          <w:b/>
          <w:bCs/>
        </w:rPr>
      </w:pPr>
    </w:p>
    <w:p w14:paraId="56B78434" w14:textId="77777777" w:rsidR="00FE0FD4" w:rsidRDefault="00FE0FD4">
      <w:pPr>
        <w:rPr>
          <w:rFonts w:ascii="Arial" w:hAnsi="Arial" w:cs="Arial"/>
          <w:b/>
          <w:bCs/>
        </w:rPr>
      </w:pPr>
      <w:r>
        <w:rPr>
          <w:rFonts w:ascii="Arial" w:hAnsi="Arial" w:cs="Arial"/>
          <w:b/>
          <w:bCs/>
        </w:rPr>
        <w:br w:type="page"/>
      </w:r>
    </w:p>
    <w:p w14:paraId="0FA980AE" w14:textId="4F3F9EAF" w:rsidR="00B31117" w:rsidRDefault="00B31117" w:rsidP="00ED3A5D">
      <w:pPr>
        <w:rPr>
          <w:rFonts w:ascii="Arial" w:hAnsi="Arial" w:cs="Arial"/>
          <w:b/>
          <w:bCs/>
        </w:rPr>
      </w:pPr>
      <w:r w:rsidRPr="00B31117">
        <w:rPr>
          <w:rFonts w:ascii="Arial" w:hAnsi="Arial" w:cs="Arial"/>
          <w:b/>
          <w:bCs/>
        </w:rPr>
        <w:lastRenderedPageBreak/>
        <w:t>Załącznik nr 4 – Ustalenia dotyczące rozliczeń</w:t>
      </w:r>
    </w:p>
    <w:p w14:paraId="1FD1441C" w14:textId="7DF9AC8F" w:rsidR="00B31117" w:rsidRPr="00B31117" w:rsidRDefault="00B31117" w:rsidP="00B6685B">
      <w:pPr>
        <w:spacing w:after="0"/>
        <w:jc w:val="center"/>
        <w:rPr>
          <w:rFonts w:ascii="Arial" w:hAnsi="Arial" w:cs="Arial"/>
          <w:b/>
          <w:bCs/>
        </w:rPr>
      </w:pPr>
      <w:r w:rsidRPr="00B31117">
        <w:rPr>
          <w:rFonts w:ascii="Arial" w:hAnsi="Arial" w:cs="Arial"/>
          <w:b/>
          <w:bCs/>
        </w:rPr>
        <w:t>Załącznik nr 4a – Zasady wystawiania i doręczania faktur VAT w postaci papierowej, zasady płatności oraz odpowiedzialności za poprawność rozliczeń podatkowych,</w:t>
      </w:r>
      <w:r w:rsidR="008F2FFD">
        <w:rPr>
          <w:rFonts w:ascii="Arial" w:hAnsi="Arial" w:cs="Arial"/>
          <w:b/>
          <w:bCs/>
        </w:rPr>
        <w:t xml:space="preserve"> klauzule </w:t>
      </w:r>
      <w:proofErr w:type="spellStart"/>
      <w:r w:rsidR="008F2FFD">
        <w:rPr>
          <w:rFonts w:ascii="Arial" w:hAnsi="Arial" w:cs="Arial"/>
          <w:b/>
          <w:bCs/>
        </w:rPr>
        <w:t>KSeF</w:t>
      </w:r>
      <w:proofErr w:type="spellEnd"/>
    </w:p>
    <w:p w14:paraId="3D111AFE" w14:textId="77777777" w:rsidR="009D7C98" w:rsidRDefault="009D7C98" w:rsidP="009D7C98">
      <w:pPr>
        <w:pStyle w:val="Akapitzlist"/>
        <w:ind w:left="360"/>
        <w:rPr>
          <w:rFonts w:ascii="Arial" w:eastAsiaTheme="minorHAnsi" w:hAnsi="Arial" w:cs="Arial"/>
        </w:rPr>
      </w:pPr>
    </w:p>
    <w:p w14:paraId="1EF6E881" w14:textId="064C6D7D" w:rsidR="0064498D" w:rsidRDefault="0064498D" w:rsidP="0085516D">
      <w:pPr>
        <w:pStyle w:val="Akapitzlist"/>
        <w:numPr>
          <w:ilvl w:val="0"/>
          <w:numId w:val="15"/>
        </w:numPr>
        <w:rPr>
          <w:rFonts w:ascii="Arial" w:eastAsiaTheme="minorHAnsi" w:hAnsi="Arial" w:cs="Arial"/>
        </w:rPr>
      </w:pPr>
      <w:r w:rsidRPr="0064498D">
        <w:rPr>
          <w:rFonts w:ascii="Arial" w:eastAsiaTheme="minorHAnsi" w:hAnsi="Arial" w:cs="Arial"/>
        </w:rPr>
        <w:t>W przypadku powstania jakichkolwiek płatności na rzecz Zamawiającego na podstawie Umowy, płatności te będą realizowane na następujący rachunek bankowy Zamawiającego prowadzony w banku Bank Handlowy S.A. o nr: 21 1030 1188 0000 0000 0361 9201.</w:t>
      </w:r>
    </w:p>
    <w:p w14:paraId="2981F31C" w14:textId="59F80448" w:rsidR="0064498D" w:rsidRPr="0064498D" w:rsidRDefault="0064498D" w:rsidP="0085516D">
      <w:pPr>
        <w:pStyle w:val="Akapitzlist"/>
        <w:numPr>
          <w:ilvl w:val="0"/>
          <w:numId w:val="15"/>
        </w:numPr>
        <w:spacing w:after="0"/>
        <w:rPr>
          <w:rFonts w:ascii="Arial" w:hAnsi="Arial" w:cs="Arial"/>
        </w:rPr>
      </w:pPr>
      <w:r w:rsidRPr="0064498D">
        <w:rPr>
          <w:rFonts w:ascii="Arial" w:hAnsi="Arial" w:cs="Arial"/>
        </w:rPr>
        <w:t xml:space="preserve">Przed złożeniem </w:t>
      </w:r>
      <w:r>
        <w:rPr>
          <w:rFonts w:ascii="Arial" w:hAnsi="Arial" w:cs="Arial"/>
        </w:rPr>
        <w:t xml:space="preserve">jakiejkolwiek </w:t>
      </w:r>
      <w:r w:rsidRPr="0064498D">
        <w:rPr>
          <w:rFonts w:ascii="Arial" w:hAnsi="Arial" w:cs="Arial"/>
        </w:rPr>
        <w:t>faktury VAT Wykonawca zobowiązuje się przesłać jej skan</w:t>
      </w:r>
      <w:r>
        <w:rPr>
          <w:rFonts w:ascii="Arial" w:hAnsi="Arial" w:cs="Arial"/>
        </w:rPr>
        <w:t xml:space="preserve"> lub fakturę elektroniczną pro-forma</w:t>
      </w:r>
      <w:r w:rsidRPr="0064498D">
        <w:rPr>
          <w:rFonts w:ascii="Arial" w:hAnsi="Arial" w:cs="Arial"/>
        </w:rPr>
        <w:t xml:space="preserve"> (wraz z załączonym podpisanym przez </w:t>
      </w:r>
      <w:r>
        <w:rPr>
          <w:rFonts w:ascii="Arial" w:hAnsi="Arial" w:cs="Arial"/>
        </w:rPr>
        <w:t xml:space="preserve">Zamawiającego </w:t>
      </w:r>
      <w:r w:rsidRPr="0064498D">
        <w:rPr>
          <w:rFonts w:ascii="Arial" w:hAnsi="Arial" w:cs="Arial"/>
        </w:rPr>
        <w:t xml:space="preserve">Protokołem Odbioru </w:t>
      </w:r>
      <w:r>
        <w:rPr>
          <w:rFonts w:ascii="Arial" w:hAnsi="Arial" w:cs="Arial"/>
        </w:rPr>
        <w:t>o</w:t>
      </w:r>
      <w:r w:rsidRPr="0064498D">
        <w:rPr>
          <w:rFonts w:ascii="Arial" w:hAnsi="Arial" w:cs="Arial"/>
        </w:rPr>
        <w:t xml:space="preserve">raz </w:t>
      </w:r>
      <w:r>
        <w:rPr>
          <w:rFonts w:ascii="Arial" w:hAnsi="Arial" w:cs="Arial"/>
        </w:rPr>
        <w:t>innymi wymaganymi Umową dokumentami)</w:t>
      </w:r>
      <w:r w:rsidRPr="0064498D">
        <w:rPr>
          <w:rFonts w:ascii="Arial" w:hAnsi="Arial" w:cs="Arial"/>
        </w:rPr>
        <w:t xml:space="preserve"> na adres e</w:t>
      </w:r>
      <w:r>
        <w:rPr>
          <w:rFonts w:ascii="Arial" w:hAnsi="Arial" w:cs="Arial"/>
        </w:rPr>
        <w:t>-</w:t>
      </w:r>
      <w:r w:rsidRPr="0064498D">
        <w:rPr>
          <w:rFonts w:ascii="Arial" w:hAnsi="Arial" w:cs="Arial"/>
        </w:rPr>
        <w:t xml:space="preserve">mail </w:t>
      </w:r>
      <w:r>
        <w:rPr>
          <w:rFonts w:ascii="Arial" w:hAnsi="Arial" w:cs="Arial"/>
        </w:rPr>
        <w:t>przedstawiciela Zamawiającego wskazany w § 10 pkt 1 lit. a) Umowy</w:t>
      </w:r>
      <w:r w:rsidRPr="0064498D">
        <w:rPr>
          <w:rFonts w:ascii="Arial" w:hAnsi="Arial" w:cs="Arial"/>
        </w:rPr>
        <w:t xml:space="preserve">. </w:t>
      </w:r>
    </w:p>
    <w:p w14:paraId="04EE7BC2" w14:textId="1ED0D063" w:rsidR="0064498D" w:rsidRDefault="0064498D" w:rsidP="0085516D">
      <w:pPr>
        <w:pStyle w:val="Akapitzlist"/>
        <w:numPr>
          <w:ilvl w:val="0"/>
          <w:numId w:val="15"/>
        </w:numPr>
        <w:spacing w:after="0"/>
        <w:rPr>
          <w:rFonts w:ascii="Arial" w:hAnsi="Arial" w:cs="Arial"/>
        </w:rPr>
      </w:pPr>
      <w:r>
        <w:rPr>
          <w:rFonts w:ascii="Arial" w:hAnsi="Arial" w:cs="Arial"/>
        </w:rPr>
        <w:t>Jeżeli Strony nie zawarły porozumienia w sprawie faktur elektronicznych, w</w:t>
      </w:r>
      <w:r w:rsidRPr="0064498D">
        <w:rPr>
          <w:rFonts w:ascii="Arial" w:hAnsi="Arial" w:cs="Arial"/>
        </w:rPr>
        <w:t>łaściwym miejscem złożenia każdej faktury</w:t>
      </w:r>
      <w:r>
        <w:rPr>
          <w:rFonts w:ascii="Arial" w:hAnsi="Arial" w:cs="Arial"/>
        </w:rPr>
        <w:t xml:space="preserve"> wystawianej i doręczanej w postaci papierowej</w:t>
      </w:r>
      <w:r w:rsidRPr="0064498D">
        <w:rPr>
          <w:rFonts w:ascii="Arial" w:hAnsi="Arial" w:cs="Arial"/>
        </w:rPr>
        <w:t xml:space="preserve"> jest:</w:t>
      </w:r>
    </w:p>
    <w:p w14:paraId="6626C1BA" w14:textId="09906E92" w:rsidR="0064498D" w:rsidRPr="0064498D" w:rsidRDefault="0064498D" w:rsidP="0064498D">
      <w:pPr>
        <w:pStyle w:val="Akapitzlist"/>
        <w:spacing w:after="0"/>
        <w:ind w:left="360"/>
        <w:rPr>
          <w:rFonts w:ascii="Arial" w:hAnsi="Arial" w:cs="Arial"/>
          <w:b/>
          <w:bCs/>
        </w:rPr>
      </w:pPr>
      <w:r w:rsidRPr="0064498D">
        <w:rPr>
          <w:rFonts w:ascii="Arial" w:hAnsi="Arial" w:cs="Arial"/>
          <w:b/>
          <w:bCs/>
        </w:rPr>
        <w:t>ORLEN Centrum Usług Korporacyjnych Sp. z o.o.</w:t>
      </w:r>
    </w:p>
    <w:p w14:paraId="77E2FB92" w14:textId="77777777" w:rsidR="0064498D" w:rsidRPr="0064498D" w:rsidRDefault="0064498D" w:rsidP="0064498D">
      <w:pPr>
        <w:pStyle w:val="Akapitzlist"/>
        <w:spacing w:after="0"/>
        <w:ind w:left="360"/>
        <w:rPr>
          <w:rFonts w:ascii="Arial" w:hAnsi="Arial" w:cs="Arial"/>
          <w:b/>
          <w:bCs/>
        </w:rPr>
      </w:pPr>
      <w:r w:rsidRPr="0064498D">
        <w:rPr>
          <w:rFonts w:ascii="Arial" w:hAnsi="Arial" w:cs="Arial"/>
          <w:b/>
          <w:bCs/>
        </w:rPr>
        <w:t>ul. Łukasiewicza 39</w:t>
      </w:r>
    </w:p>
    <w:p w14:paraId="59DA0BAB" w14:textId="77777777" w:rsidR="0064498D" w:rsidRPr="0064498D" w:rsidRDefault="0064498D" w:rsidP="0064498D">
      <w:pPr>
        <w:pStyle w:val="Akapitzlist"/>
        <w:spacing w:after="0"/>
        <w:ind w:left="360"/>
        <w:rPr>
          <w:rFonts w:ascii="Arial" w:hAnsi="Arial" w:cs="Arial"/>
          <w:b/>
          <w:bCs/>
        </w:rPr>
      </w:pPr>
      <w:r w:rsidRPr="0064498D">
        <w:rPr>
          <w:rFonts w:ascii="Arial" w:hAnsi="Arial" w:cs="Arial"/>
          <w:b/>
          <w:bCs/>
        </w:rPr>
        <w:t>09-400 Płock</w:t>
      </w:r>
    </w:p>
    <w:p w14:paraId="0EBD861F" w14:textId="48F551B5" w:rsidR="0064498D" w:rsidRPr="0064498D" w:rsidRDefault="0064498D" w:rsidP="0064498D">
      <w:pPr>
        <w:pStyle w:val="Akapitzlist"/>
        <w:spacing w:after="0"/>
        <w:ind w:left="360"/>
        <w:rPr>
          <w:rFonts w:ascii="Arial" w:hAnsi="Arial" w:cs="Arial"/>
        </w:rPr>
      </w:pPr>
      <w:r>
        <w:rPr>
          <w:rFonts w:ascii="Arial" w:hAnsi="Arial" w:cs="Arial"/>
        </w:rPr>
        <w:t>przy czym faktura w postaci papierowej powinna</w:t>
      </w:r>
      <w:r w:rsidRPr="0064498D">
        <w:rPr>
          <w:rFonts w:ascii="Arial" w:hAnsi="Arial" w:cs="Arial"/>
        </w:rPr>
        <w:t xml:space="preserve"> </w:t>
      </w:r>
      <w:r>
        <w:rPr>
          <w:rFonts w:ascii="Arial" w:hAnsi="Arial" w:cs="Arial"/>
        </w:rPr>
        <w:t xml:space="preserve">być przedstawiona </w:t>
      </w:r>
      <w:r w:rsidRPr="0064498D">
        <w:rPr>
          <w:rFonts w:ascii="Arial" w:hAnsi="Arial" w:cs="Arial"/>
        </w:rPr>
        <w:t xml:space="preserve">w postaci druku jednostronnego, bez podpisów </w:t>
      </w:r>
      <w:r w:rsidR="009D7C98" w:rsidRPr="0064498D">
        <w:rPr>
          <w:rFonts w:ascii="Arial" w:hAnsi="Arial" w:cs="Arial"/>
        </w:rPr>
        <w:t>ręcznych</w:t>
      </w:r>
      <w:r w:rsidRPr="0064498D">
        <w:rPr>
          <w:rFonts w:ascii="Arial" w:hAnsi="Arial" w:cs="Arial"/>
        </w:rPr>
        <w:t xml:space="preserve"> oraz pieczątek</w:t>
      </w:r>
      <w:r>
        <w:rPr>
          <w:rFonts w:ascii="Arial" w:hAnsi="Arial" w:cs="Arial"/>
        </w:rPr>
        <w:t>.</w:t>
      </w:r>
    </w:p>
    <w:p w14:paraId="10683511" w14:textId="3AD482DB" w:rsidR="0064498D" w:rsidRPr="0064498D" w:rsidRDefault="0064498D" w:rsidP="0085516D">
      <w:pPr>
        <w:pStyle w:val="Akapitzlist"/>
        <w:numPr>
          <w:ilvl w:val="0"/>
          <w:numId w:val="15"/>
        </w:numPr>
        <w:spacing w:after="0"/>
        <w:rPr>
          <w:rFonts w:ascii="Arial" w:eastAsiaTheme="minorHAnsi" w:hAnsi="Arial" w:cs="Arial"/>
        </w:rPr>
      </w:pPr>
      <w:r w:rsidRPr="0064498D">
        <w:rPr>
          <w:rFonts w:ascii="Arial" w:hAnsi="Arial" w:cs="Arial"/>
        </w:rPr>
        <w:t>Płatność wynikająca z umowy będzie realizowana w mechanizmie podzielonej płatności, o którym mowa w ustawie z dnia 11 marca 2004 r. o podatku od towarów i usług, wyłącznie na wskazany przez Wykonawcę</w:t>
      </w:r>
      <w:r w:rsidRPr="0064498D">
        <w:rPr>
          <w:rFonts w:ascii="Arial" w:eastAsiaTheme="minorHAnsi" w:hAnsi="Arial" w:cs="Arial"/>
        </w:rPr>
        <w:t xml:space="preserve"> rachunek bankowy figurujący w wykazie podatników VAT prowadzonym przez właściwy organ administracji (tzw. Białej Liście). Dotyczy to zarówno rachunków bankowych prowadzonych w złotych polskich, jak i walutach obcych.</w:t>
      </w:r>
      <w:r w:rsidRPr="0064498D">
        <w:t xml:space="preserve"> </w:t>
      </w:r>
      <w:r w:rsidRPr="0064498D">
        <w:rPr>
          <w:rFonts w:ascii="Arial" w:eastAsiaTheme="minorHAnsi" w:hAnsi="Arial" w:cs="Arial"/>
        </w:rPr>
        <w:t>W przypadku zmiany numeru rachunku bankowego, na który ma być dokonana płatność, Wykonawca niezwłocznie poinformuje o tym fakcie Zamawiającego</w:t>
      </w:r>
    </w:p>
    <w:p w14:paraId="08C879B0" w14:textId="331CDB9B" w:rsidR="0064498D" w:rsidRPr="0064498D" w:rsidRDefault="0064498D" w:rsidP="0085516D">
      <w:pPr>
        <w:pStyle w:val="Akapitzlist"/>
        <w:numPr>
          <w:ilvl w:val="0"/>
          <w:numId w:val="15"/>
        </w:numPr>
        <w:spacing w:after="0"/>
        <w:rPr>
          <w:rFonts w:ascii="Arial" w:eastAsiaTheme="minorHAnsi" w:hAnsi="Arial" w:cs="Arial"/>
        </w:rPr>
      </w:pPr>
      <w:r w:rsidRPr="0064498D">
        <w:rPr>
          <w:rFonts w:ascii="Arial" w:eastAsiaTheme="minorHAnsi" w:hAnsi="Arial" w:cs="Arial"/>
        </w:rPr>
        <w:t xml:space="preserve">W przypadku niemożności dokonania płatności w sposób wskazany w </w:t>
      </w:r>
      <w:r>
        <w:rPr>
          <w:rFonts w:ascii="Arial" w:eastAsiaTheme="minorHAnsi" w:hAnsi="Arial" w:cs="Arial"/>
        </w:rPr>
        <w:t>ust.</w:t>
      </w:r>
      <w:r w:rsidRPr="0064498D">
        <w:rPr>
          <w:rFonts w:ascii="Arial" w:eastAsiaTheme="minorHAnsi" w:hAnsi="Arial" w:cs="Arial"/>
        </w:rPr>
        <w:t xml:space="preserve"> </w:t>
      </w:r>
      <w:r>
        <w:rPr>
          <w:rFonts w:ascii="Arial" w:eastAsiaTheme="minorHAnsi" w:hAnsi="Arial" w:cs="Arial"/>
        </w:rPr>
        <w:t>4</w:t>
      </w:r>
      <w:r w:rsidRPr="0064498D">
        <w:rPr>
          <w:rFonts w:ascii="Arial" w:eastAsiaTheme="minorHAnsi" w:hAnsi="Arial" w:cs="Arial"/>
        </w:rPr>
        <w:t xml:space="preserve"> powyżej z uwagi na: </w:t>
      </w:r>
    </w:p>
    <w:p w14:paraId="0DF1045F" w14:textId="0E880F6E" w:rsidR="0064498D" w:rsidRPr="0064498D" w:rsidRDefault="0064498D" w:rsidP="0085516D">
      <w:pPr>
        <w:pStyle w:val="Akapitzlist"/>
        <w:numPr>
          <w:ilvl w:val="1"/>
          <w:numId w:val="15"/>
        </w:numPr>
        <w:spacing w:after="0"/>
        <w:rPr>
          <w:rFonts w:ascii="Arial" w:eastAsiaTheme="minorHAnsi" w:hAnsi="Arial" w:cs="Arial"/>
        </w:rPr>
      </w:pPr>
      <w:r w:rsidRPr="0064498D">
        <w:rPr>
          <w:rFonts w:ascii="Arial" w:eastAsiaTheme="minorHAnsi" w:hAnsi="Arial" w:cs="Arial"/>
        </w:rPr>
        <w:t xml:space="preserve">brak na Białej Liście wskazanego przez </w:t>
      </w:r>
      <w:r>
        <w:rPr>
          <w:rFonts w:ascii="Arial" w:eastAsiaTheme="minorHAnsi" w:hAnsi="Arial" w:cs="Arial"/>
        </w:rPr>
        <w:t>Wykonawcę</w:t>
      </w:r>
      <w:r w:rsidRPr="0064498D">
        <w:rPr>
          <w:rFonts w:ascii="Arial" w:eastAsiaTheme="minorHAnsi" w:hAnsi="Arial" w:cs="Arial"/>
        </w:rPr>
        <w:t xml:space="preserve"> numeru rachunku bankowego lub </w:t>
      </w:r>
    </w:p>
    <w:p w14:paraId="72416329" w14:textId="5A2DD6A1" w:rsidR="0064498D" w:rsidRPr="0064498D" w:rsidRDefault="0064498D" w:rsidP="0085516D">
      <w:pPr>
        <w:pStyle w:val="Akapitzlist"/>
        <w:numPr>
          <w:ilvl w:val="1"/>
          <w:numId w:val="15"/>
        </w:numPr>
        <w:spacing w:after="0"/>
        <w:rPr>
          <w:rFonts w:ascii="Arial" w:eastAsiaTheme="minorHAnsi" w:hAnsi="Arial" w:cs="Arial"/>
        </w:rPr>
      </w:pPr>
      <w:r w:rsidRPr="0064498D">
        <w:rPr>
          <w:rFonts w:ascii="Arial" w:eastAsiaTheme="minorHAnsi" w:hAnsi="Arial" w:cs="Arial"/>
        </w:rPr>
        <w:t xml:space="preserve">brak wskazania przez </w:t>
      </w:r>
      <w:r>
        <w:rPr>
          <w:rFonts w:ascii="Arial" w:eastAsiaTheme="minorHAnsi" w:hAnsi="Arial" w:cs="Arial"/>
        </w:rPr>
        <w:t>Wykonawcę</w:t>
      </w:r>
      <w:r w:rsidRPr="0064498D">
        <w:rPr>
          <w:rFonts w:ascii="Arial" w:eastAsiaTheme="minorHAnsi" w:hAnsi="Arial" w:cs="Arial"/>
        </w:rPr>
        <w:t xml:space="preserve"> jako właściwego do zapłaty części ceny brutto odpowiadającej podatkowi VAT numeru rachunku bankowego w złotych polskich figurującego na Białej Liście (dotyczy przypadków wskazania przez </w:t>
      </w:r>
      <w:r>
        <w:rPr>
          <w:rFonts w:ascii="Arial" w:eastAsiaTheme="minorHAnsi" w:hAnsi="Arial" w:cs="Arial"/>
        </w:rPr>
        <w:t>Wykonawcę</w:t>
      </w:r>
      <w:r w:rsidRPr="0064498D">
        <w:rPr>
          <w:rFonts w:ascii="Arial" w:eastAsiaTheme="minorHAnsi" w:hAnsi="Arial" w:cs="Arial"/>
        </w:rPr>
        <w:t xml:space="preserve"> do zapłaty ceny netto rachunku bankowego w walucie obcej), </w:t>
      </w:r>
    </w:p>
    <w:p w14:paraId="51861401" w14:textId="712A1856" w:rsidR="0064498D" w:rsidRPr="0064498D" w:rsidRDefault="0064498D" w:rsidP="0085516D">
      <w:pPr>
        <w:pStyle w:val="Akapitzlist"/>
        <w:numPr>
          <w:ilvl w:val="0"/>
          <w:numId w:val="15"/>
        </w:numPr>
        <w:spacing w:after="0"/>
        <w:rPr>
          <w:rFonts w:ascii="Arial" w:eastAsiaTheme="minorHAnsi" w:hAnsi="Arial" w:cs="Arial"/>
        </w:rPr>
      </w:pPr>
      <w:r w:rsidRPr="0064498D">
        <w:rPr>
          <w:rFonts w:ascii="Arial" w:eastAsiaTheme="minorHAnsi" w:hAnsi="Arial" w:cs="Arial"/>
        </w:rPr>
        <w:t xml:space="preserve">ORLEN </w:t>
      </w:r>
      <w:r>
        <w:rPr>
          <w:rFonts w:ascii="Arial" w:eastAsiaTheme="minorHAnsi" w:hAnsi="Arial" w:cs="Arial"/>
        </w:rPr>
        <w:t>OIL</w:t>
      </w:r>
      <w:r w:rsidRPr="0064498D">
        <w:rPr>
          <w:rFonts w:ascii="Arial" w:eastAsiaTheme="minorHAnsi" w:hAnsi="Arial" w:cs="Arial"/>
        </w:rPr>
        <w:t xml:space="preserve"> będzie uprawniony do wstrzymania płatności na rzecz </w:t>
      </w:r>
      <w:r>
        <w:rPr>
          <w:rFonts w:ascii="Arial" w:eastAsiaTheme="minorHAnsi" w:hAnsi="Arial" w:cs="Arial"/>
        </w:rPr>
        <w:t>Wykonawcy</w:t>
      </w:r>
      <w:r w:rsidRPr="0064498D">
        <w:rPr>
          <w:rFonts w:ascii="Arial" w:eastAsiaTheme="minorHAnsi" w:hAnsi="Arial" w:cs="Arial"/>
        </w:rPr>
        <w:t xml:space="preserve"> odpowiednio: </w:t>
      </w:r>
      <w:r w:rsidR="00B6685B">
        <w:rPr>
          <w:rFonts w:ascii="Arial" w:eastAsiaTheme="minorHAnsi" w:hAnsi="Arial" w:cs="Arial"/>
        </w:rPr>
        <w:t>W</w:t>
      </w:r>
      <w:r w:rsidRPr="0064498D">
        <w:rPr>
          <w:rFonts w:ascii="Arial" w:eastAsiaTheme="minorHAnsi" w:hAnsi="Arial" w:cs="Arial"/>
        </w:rPr>
        <w:t xml:space="preserve">ynagrodzenia (w przypadku wskazanym w </w:t>
      </w:r>
      <w:r>
        <w:rPr>
          <w:rFonts w:ascii="Arial" w:eastAsiaTheme="minorHAnsi" w:hAnsi="Arial" w:cs="Arial"/>
        </w:rPr>
        <w:t>ust. 5 pkt 1</w:t>
      </w:r>
      <w:r w:rsidRPr="0064498D">
        <w:rPr>
          <w:rFonts w:ascii="Arial" w:eastAsiaTheme="minorHAnsi" w:hAnsi="Arial" w:cs="Arial"/>
        </w:rPr>
        <w:t xml:space="preserve">) lub części </w:t>
      </w:r>
      <w:r w:rsidR="00B6685B">
        <w:rPr>
          <w:rFonts w:ascii="Arial" w:eastAsiaTheme="minorHAnsi" w:hAnsi="Arial" w:cs="Arial"/>
        </w:rPr>
        <w:t>W</w:t>
      </w:r>
      <w:r w:rsidRPr="0064498D">
        <w:rPr>
          <w:rFonts w:ascii="Arial" w:eastAsiaTheme="minorHAnsi" w:hAnsi="Arial" w:cs="Arial"/>
        </w:rPr>
        <w:t xml:space="preserve">ynagrodzenia odpowiadającej podatkowi VAT (w przypadku wskazanym w </w:t>
      </w:r>
      <w:r>
        <w:rPr>
          <w:rFonts w:ascii="Arial" w:eastAsiaTheme="minorHAnsi" w:hAnsi="Arial" w:cs="Arial"/>
        </w:rPr>
        <w:t>ust. 5 pkt 2</w:t>
      </w:r>
      <w:r w:rsidRPr="0064498D">
        <w:rPr>
          <w:rFonts w:ascii="Arial" w:eastAsiaTheme="minorHAnsi" w:hAnsi="Arial" w:cs="Arial"/>
        </w:rPr>
        <w:t>).</w:t>
      </w:r>
    </w:p>
    <w:p w14:paraId="049C352E" w14:textId="77777777" w:rsidR="0064498D" w:rsidRDefault="0064498D" w:rsidP="0085516D">
      <w:pPr>
        <w:pStyle w:val="Akapitzlist"/>
        <w:numPr>
          <w:ilvl w:val="0"/>
          <w:numId w:val="15"/>
        </w:numPr>
        <w:spacing w:after="0"/>
        <w:rPr>
          <w:rFonts w:ascii="Arial" w:eastAsiaTheme="minorHAnsi" w:hAnsi="Arial" w:cs="Arial"/>
        </w:rPr>
      </w:pPr>
      <w:r w:rsidRPr="0064498D">
        <w:rPr>
          <w:rFonts w:ascii="Arial" w:eastAsiaTheme="minorHAnsi" w:hAnsi="Arial" w:cs="Arial"/>
        </w:rPr>
        <w:t xml:space="preserve">W sytuacji wskazanej w </w:t>
      </w:r>
      <w:r>
        <w:rPr>
          <w:rFonts w:ascii="Arial" w:eastAsiaTheme="minorHAnsi" w:hAnsi="Arial" w:cs="Arial"/>
        </w:rPr>
        <w:t>ust. 2</w:t>
      </w:r>
      <w:r w:rsidRPr="0064498D">
        <w:rPr>
          <w:rFonts w:ascii="Arial" w:eastAsiaTheme="minorHAnsi" w:hAnsi="Arial" w:cs="Arial"/>
        </w:rPr>
        <w:t xml:space="preserve"> powyżej płatność nastąpi nie później niż w terminie 7 dni roboczych od (odpowiednio):</w:t>
      </w:r>
    </w:p>
    <w:p w14:paraId="16BCE0D1" w14:textId="786F85EB" w:rsidR="0064498D" w:rsidRDefault="0064498D" w:rsidP="0085516D">
      <w:pPr>
        <w:pStyle w:val="Akapitzlist"/>
        <w:numPr>
          <w:ilvl w:val="1"/>
          <w:numId w:val="15"/>
        </w:numPr>
        <w:spacing w:after="0"/>
        <w:rPr>
          <w:rFonts w:ascii="Arial" w:eastAsiaTheme="minorHAnsi" w:hAnsi="Arial" w:cs="Arial"/>
        </w:rPr>
      </w:pPr>
      <w:r w:rsidRPr="0064498D">
        <w:rPr>
          <w:rFonts w:ascii="Arial" w:eastAsiaTheme="minorHAnsi" w:hAnsi="Arial" w:cs="Arial"/>
        </w:rPr>
        <w:t xml:space="preserve">dnia następnego po przekazaniu ORLEN </w:t>
      </w:r>
      <w:r>
        <w:rPr>
          <w:rFonts w:ascii="Arial" w:eastAsiaTheme="minorHAnsi" w:hAnsi="Arial" w:cs="Arial"/>
        </w:rPr>
        <w:t>OIL</w:t>
      </w:r>
      <w:r w:rsidRPr="0064498D">
        <w:rPr>
          <w:rFonts w:ascii="Arial" w:eastAsiaTheme="minorHAnsi" w:hAnsi="Arial" w:cs="Arial"/>
        </w:rPr>
        <w:t xml:space="preserve"> przez </w:t>
      </w:r>
      <w:r>
        <w:rPr>
          <w:rFonts w:ascii="Arial" w:eastAsiaTheme="minorHAnsi" w:hAnsi="Arial" w:cs="Arial"/>
        </w:rPr>
        <w:t>Wykonawcę</w:t>
      </w:r>
      <w:r w:rsidRPr="0064498D">
        <w:rPr>
          <w:rFonts w:ascii="Arial" w:eastAsiaTheme="minorHAnsi" w:hAnsi="Arial" w:cs="Arial"/>
        </w:rPr>
        <w:t xml:space="preserve"> informacji o pojawieniu się jego numeru rachunku bankowego na Białej Liście (w przypadku wskazanym w </w:t>
      </w:r>
      <w:r>
        <w:rPr>
          <w:rFonts w:ascii="Arial" w:eastAsiaTheme="minorHAnsi" w:hAnsi="Arial" w:cs="Arial"/>
        </w:rPr>
        <w:t>ust. 5 pkt 1</w:t>
      </w:r>
      <w:r w:rsidRPr="0064498D">
        <w:rPr>
          <w:rFonts w:ascii="Arial" w:eastAsiaTheme="minorHAnsi" w:hAnsi="Arial" w:cs="Arial"/>
        </w:rPr>
        <w:t xml:space="preserve"> powyżej) </w:t>
      </w:r>
      <w:r>
        <w:rPr>
          <w:rFonts w:ascii="Arial" w:eastAsiaTheme="minorHAnsi" w:hAnsi="Arial" w:cs="Arial"/>
        </w:rPr>
        <w:t>albo</w:t>
      </w:r>
    </w:p>
    <w:p w14:paraId="48D4452E" w14:textId="3FBFED1F" w:rsidR="0064498D" w:rsidRPr="0064498D" w:rsidRDefault="0064498D" w:rsidP="0085516D">
      <w:pPr>
        <w:pStyle w:val="Akapitzlist"/>
        <w:numPr>
          <w:ilvl w:val="1"/>
          <w:numId w:val="15"/>
        </w:numPr>
        <w:spacing w:after="0"/>
        <w:rPr>
          <w:rFonts w:ascii="Arial" w:eastAsiaTheme="minorHAnsi" w:hAnsi="Arial" w:cs="Arial"/>
        </w:rPr>
      </w:pPr>
      <w:r w:rsidRPr="0064498D">
        <w:rPr>
          <w:rFonts w:ascii="Arial" w:eastAsiaTheme="minorHAnsi" w:hAnsi="Arial" w:cs="Arial"/>
        </w:rPr>
        <w:t xml:space="preserve">dnia następnego po wskazaniu ORLEN </w:t>
      </w:r>
      <w:r>
        <w:rPr>
          <w:rFonts w:ascii="Arial" w:eastAsiaTheme="minorHAnsi" w:hAnsi="Arial" w:cs="Arial"/>
        </w:rPr>
        <w:t>OIL</w:t>
      </w:r>
      <w:r w:rsidRPr="0064498D">
        <w:rPr>
          <w:rFonts w:ascii="Arial" w:eastAsiaTheme="minorHAnsi" w:hAnsi="Arial" w:cs="Arial"/>
        </w:rPr>
        <w:t xml:space="preserve"> przez </w:t>
      </w:r>
      <w:r>
        <w:rPr>
          <w:rFonts w:ascii="Arial" w:eastAsiaTheme="minorHAnsi" w:hAnsi="Arial" w:cs="Arial"/>
        </w:rPr>
        <w:t>Wykonawcę</w:t>
      </w:r>
      <w:r w:rsidRPr="0064498D">
        <w:rPr>
          <w:rFonts w:ascii="Arial" w:eastAsiaTheme="minorHAnsi" w:hAnsi="Arial" w:cs="Arial"/>
        </w:rPr>
        <w:t xml:space="preserve"> numeru rachunku bankowego w złotych polskich figurującego na Białej Liście (w przypadku, o którym mowa w </w:t>
      </w:r>
      <w:r>
        <w:rPr>
          <w:rFonts w:ascii="Arial" w:eastAsiaTheme="minorHAnsi" w:hAnsi="Arial" w:cs="Arial"/>
        </w:rPr>
        <w:t>ust. 5 pkt 2</w:t>
      </w:r>
      <w:r w:rsidRPr="0064498D">
        <w:rPr>
          <w:rFonts w:ascii="Arial" w:eastAsiaTheme="minorHAnsi" w:hAnsi="Arial" w:cs="Arial"/>
        </w:rPr>
        <w:t xml:space="preserve"> powyżej).</w:t>
      </w:r>
    </w:p>
    <w:p w14:paraId="4330C276" w14:textId="20C96E85" w:rsidR="0064498D" w:rsidRDefault="0064498D" w:rsidP="0085516D">
      <w:pPr>
        <w:pStyle w:val="Akapitzlist"/>
        <w:numPr>
          <w:ilvl w:val="0"/>
          <w:numId w:val="15"/>
        </w:numPr>
        <w:spacing w:after="0"/>
        <w:rPr>
          <w:rFonts w:ascii="Arial" w:eastAsiaTheme="minorHAnsi" w:hAnsi="Arial" w:cs="Arial"/>
        </w:rPr>
      </w:pPr>
      <w:r w:rsidRPr="0064498D">
        <w:rPr>
          <w:rFonts w:ascii="Arial" w:eastAsiaTheme="minorHAnsi" w:hAnsi="Arial" w:cs="Arial"/>
        </w:rPr>
        <w:t xml:space="preserve">Strony zgodnie przyjmują, że wystąpienie okoliczności, o których mowa w </w:t>
      </w:r>
      <w:r>
        <w:rPr>
          <w:rFonts w:ascii="Arial" w:eastAsiaTheme="minorHAnsi" w:hAnsi="Arial" w:cs="Arial"/>
        </w:rPr>
        <w:t>ust.</w:t>
      </w:r>
      <w:r w:rsidRPr="0064498D">
        <w:rPr>
          <w:rFonts w:ascii="Arial" w:eastAsiaTheme="minorHAnsi" w:hAnsi="Arial" w:cs="Arial"/>
        </w:rPr>
        <w:t xml:space="preserve"> </w:t>
      </w:r>
      <w:r>
        <w:rPr>
          <w:rFonts w:ascii="Arial" w:eastAsiaTheme="minorHAnsi" w:hAnsi="Arial" w:cs="Arial"/>
        </w:rPr>
        <w:t>5</w:t>
      </w:r>
      <w:r w:rsidRPr="0064498D">
        <w:rPr>
          <w:rFonts w:ascii="Arial" w:eastAsiaTheme="minorHAnsi" w:hAnsi="Arial" w:cs="Arial"/>
        </w:rPr>
        <w:t xml:space="preserve"> powyżej, zwalnia       ORLEN </w:t>
      </w:r>
      <w:r>
        <w:rPr>
          <w:rFonts w:ascii="Arial" w:eastAsiaTheme="minorHAnsi" w:hAnsi="Arial" w:cs="Arial"/>
        </w:rPr>
        <w:t>OIL</w:t>
      </w:r>
      <w:r w:rsidRPr="0064498D">
        <w:rPr>
          <w:rFonts w:ascii="Arial" w:eastAsiaTheme="minorHAnsi" w:hAnsi="Arial" w:cs="Arial"/>
        </w:rPr>
        <w:t xml:space="preserve"> z obowiązku zapłaty odsetek za zwłokę za okres pomiędzy ustalonym w </w:t>
      </w:r>
      <w:r>
        <w:rPr>
          <w:rFonts w:ascii="Arial" w:eastAsiaTheme="minorHAnsi" w:hAnsi="Arial" w:cs="Arial"/>
        </w:rPr>
        <w:t>U</w:t>
      </w:r>
      <w:r w:rsidRPr="0064498D">
        <w:rPr>
          <w:rFonts w:ascii="Arial" w:eastAsiaTheme="minorHAnsi" w:hAnsi="Arial" w:cs="Arial"/>
        </w:rPr>
        <w:t xml:space="preserve">mowie terminem płatności a dniem zrealizowania przez ORLEN </w:t>
      </w:r>
      <w:r>
        <w:rPr>
          <w:rFonts w:ascii="Arial" w:eastAsiaTheme="minorHAnsi" w:hAnsi="Arial" w:cs="Arial"/>
        </w:rPr>
        <w:t>OIL</w:t>
      </w:r>
      <w:r w:rsidRPr="0064498D">
        <w:rPr>
          <w:rFonts w:ascii="Arial" w:eastAsiaTheme="minorHAnsi" w:hAnsi="Arial" w:cs="Arial"/>
        </w:rPr>
        <w:t xml:space="preserve"> na rzecz </w:t>
      </w:r>
      <w:r>
        <w:rPr>
          <w:rFonts w:ascii="Arial" w:eastAsiaTheme="minorHAnsi" w:hAnsi="Arial" w:cs="Arial"/>
        </w:rPr>
        <w:t>Wykonawcy</w:t>
      </w:r>
      <w:r w:rsidRPr="0064498D">
        <w:rPr>
          <w:rFonts w:ascii="Arial" w:eastAsiaTheme="minorHAnsi" w:hAnsi="Arial" w:cs="Arial"/>
        </w:rPr>
        <w:t xml:space="preserve"> płatności, o który</w:t>
      </w:r>
      <w:r>
        <w:rPr>
          <w:rFonts w:ascii="Arial" w:eastAsiaTheme="minorHAnsi" w:hAnsi="Arial" w:cs="Arial"/>
        </w:rPr>
        <w:t>m</w:t>
      </w:r>
      <w:r w:rsidRPr="0064498D">
        <w:rPr>
          <w:rFonts w:ascii="Arial" w:eastAsiaTheme="minorHAnsi" w:hAnsi="Arial" w:cs="Arial"/>
        </w:rPr>
        <w:t xml:space="preserve"> mowa w </w:t>
      </w:r>
      <w:r>
        <w:rPr>
          <w:rFonts w:ascii="Arial" w:eastAsiaTheme="minorHAnsi" w:hAnsi="Arial" w:cs="Arial"/>
        </w:rPr>
        <w:t>ust.</w:t>
      </w:r>
      <w:r w:rsidRPr="0064498D">
        <w:rPr>
          <w:rFonts w:ascii="Arial" w:eastAsiaTheme="minorHAnsi" w:hAnsi="Arial" w:cs="Arial"/>
        </w:rPr>
        <w:t xml:space="preserve"> </w:t>
      </w:r>
      <w:r>
        <w:rPr>
          <w:rFonts w:ascii="Arial" w:eastAsiaTheme="minorHAnsi" w:hAnsi="Arial" w:cs="Arial"/>
        </w:rPr>
        <w:t>7</w:t>
      </w:r>
      <w:r w:rsidRPr="0064498D">
        <w:rPr>
          <w:rFonts w:ascii="Arial" w:eastAsiaTheme="minorHAnsi" w:hAnsi="Arial" w:cs="Arial"/>
        </w:rPr>
        <w:t xml:space="preserve"> powyżej.</w:t>
      </w:r>
    </w:p>
    <w:p w14:paraId="55776848" w14:textId="0486CF3A" w:rsidR="0064498D" w:rsidRPr="0064498D" w:rsidRDefault="0064498D" w:rsidP="0085516D">
      <w:pPr>
        <w:pStyle w:val="Akapitzlist"/>
        <w:numPr>
          <w:ilvl w:val="0"/>
          <w:numId w:val="15"/>
        </w:numPr>
        <w:spacing w:after="0"/>
        <w:rPr>
          <w:rFonts w:ascii="Arial" w:eastAsiaTheme="minorHAnsi" w:hAnsi="Arial" w:cs="Arial"/>
        </w:rPr>
      </w:pPr>
      <w:r>
        <w:rPr>
          <w:rFonts w:ascii="Arial" w:eastAsiaTheme="minorHAnsi" w:hAnsi="Arial" w:cs="Arial"/>
        </w:rPr>
        <w:t>Wykonawca</w:t>
      </w:r>
      <w:r w:rsidRPr="0064498D">
        <w:rPr>
          <w:rFonts w:ascii="Arial" w:eastAsiaTheme="minorHAnsi" w:hAnsi="Arial" w:cs="Arial"/>
        </w:rPr>
        <w:t xml:space="preserve"> zobowiązuje się on do zachowania statusu podatnika VAT czynnego przynajmniej do dnia wystawienia ostatniej faktury dla ORLEN OIL. W przypadku gdy Wykonawca zostanie wykreślony z rejestru VAT na podstawie przesłanek wskazanych w ustawie o podatku od towarów i </w:t>
      </w:r>
      <w:r w:rsidR="009D7C98" w:rsidRPr="0064498D">
        <w:rPr>
          <w:rFonts w:ascii="Arial" w:eastAsiaTheme="minorHAnsi" w:hAnsi="Arial" w:cs="Arial"/>
        </w:rPr>
        <w:t xml:space="preserve">usług, </w:t>
      </w:r>
      <w:proofErr w:type="gramStart"/>
      <w:r w:rsidR="009D7C98" w:rsidRPr="0064498D">
        <w:rPr>
          <w:rFonts w:ascii="Arial" w:eastAsiaTheme="minorHAnsi" w:hAnsi="Arial" w:cs="Arial"/>
        </w:rPr>
        <w:t>jest</w:t>
      </w:r>
      <w:r w:rsidRPr="0064498D">
        <w:rPr>
          <w:rFonts w:ascii="Arial" w:eastAsiaTheme="minorHAnsi" w:hAnsi="Arial" w:cs="Arial"/>
        </w:rPr>
        <w:t xml:space="preserve">  on</w:t>
      </w:r>
      <w:proofErr w:type="gramEnd"/>
      <w:r w:rsidRPr="0064498D">
        <w:rPr>
          <w:rFonts w:ascii="Arial" w:eastAsiaTheme="minorHAnsi" w:hAnsi="Arial" w:cs="Arial"/>
        </w:rPr>
        <w:t xml:space="preserve"> zobowiązany do niezwłocznego powiadomienia ORLEN OIL o tym fakcie. W przypadku gdy Wykonawca nie powiadomi ORLEN OIL o wykreśleniu z rejestru VAT, o którym mowa w zdaniu poprzedzającym, postanowienia ust.</w:t>
      </w:r>
      <w:r>
        <w:rPr>
          <w:rFonts w:ascii="Arial" w:eastAsiaTheme="minorHAnsi" w:hAnsi="Arial" w:cs="Arial"/>
        </w:rPr>
        <w:t>10</w:t>
      </w:r>
      <w:r w:rsidRPr="0064498D">
        <w:rPr>
          <w:rFonts w:ascii="Arial" w:eastAsiaTheme="minorHAnsi" w:hAnsi="Arial" w:cs="Arial"/>
        </w:rPr>
        <w:t xml:space="preserve"> poniżej stosuje się odpowiednio, z </w:t>
      </w:r>
      <w:r w:rsidRPr="0064498D">
        <w:rPr>
          <w:rFonts w:ascii="Arial" w:eastAsiaTheme="minorHAnsi" w:hAnsi="Arial" w:cs="Arial"/>
        </w:rPr>
        <w:lastRenderedPageBreak/>
        <w:t xml:space="preserve">wyjątkiem przypadku gdy Wykonawca w terminie 30 (trzydziestu) dni od dnia pozyskania informacji o wykreśleniu go z rejestru VAT przedstawi ORLEN OIL dokumenty, z których wynika, że rejestracja została przywrócona. Niezależnie od powyższych postanowień, Wykonawca najpóźniej przed podpisaniem Umowy, zobowiązuje się do przedstawienia aktualnego urzędowego zaświadczenia potwierdzającego zarejestrowanie Wykonawcy jako podatnika podatku VAT czynnego. </w:t>
      </w:r>
    </w:p>
    <w:p w14:paraId="02E52A6D" w14:textId="58EE8267" w:rsidR="0064498D" w:rsidRDefault="0064498D" w:rsidP="0085516D">
      <w:pPr>
        <w:pStyle w:val="Akapitzlist"/>
        <w:numPr>
          <w:ilvl w:val="0"/>
          <w:numId w:val="15"/>
        </w:numPr>
        <w:spacing w:after="0"/>
        <w:rPr>
          <w:rFonts w:ascii="Arial" w:eastAsiaTheme="minorHAnsi" w:hAnsi="Arial" w:cs="Arial"/>
        </w:rPr>
      </w:pPr>
      <w:r>
        <w:rPr>
          <w:rFonts w:ascii="Arial" w:eastAsiaTheme="minorHAnsi" w:hAnsi="Arial" w:cs="Arial"/>
        </w:rPr>
        <w:t>Wykonawca</w:t>
      </w:r>
      <w:r w:rsidRPr="0064498D">
        <w:rPr>
          <w:rFonts w:ascii="Arial" w:eastAsiaTheme="minorHAnsi" w:hAnsi="Arial" w:cs="Arial"/>
        </w:rPr>
        <w:t xml:space="preserve"> gwarantuje i ponosi odpowiedzialność za prawidłowość zastosowanych stawek podatku VAT, co oznacza, że w przypadku zakwestionowania przez organy podatkowe prawa ORLEN </w:t>
      </w:r>
      <w:r>
        <w:rPr>
          <w:rFonts w:ascii="Arial" w:eastAsiaTheme="minorHAnsi" w:hAnsi="Arial" w:cs="Arial"/>
        </w:rPr>
        <w:t>OIL</w:t>
      </w:r>
      <w:r w:rsidRPr="0064498D">
        <w:rPr>
          <w:rFonts w:ascii="Arial" w:eastAsiaTheme="minorHAnsi" w:hAnsi="Arial" w:cs="Arial"/>
        </w:rPr>
        <w:t xml:space="preserve"> do odliczenia podatku z tego powodu, iż zgodnie z przepisami dana transakcja nie podlegała opodatkowaniu lub była zwolniona od podatku,  Kontrahent – na pisemne żądanie ORLEN </w:t>
      </w:r>
      <w:r>
        <w:rPr>
          <w:rFonts w:ascii="Arial" w:eastAsiaTheme="minorHAnsi" w:hAnsi="Arial" w:cs="Arial"/>
        </w:rPr>
        <w:t>OIL</w:t>
      </w:r>
      <w:r w:rsidRPr="0064498D">
        <w:rPr>
          <w:rFonts w:ascii="Arial" w:eastAsiaTheme="minorHAnsi" w:hAnsi="Arial" w:cs="Arial"/>
        </w:rPr>
        <w:t xml:space="preserve"> oraz w terminie w nim wskazanym – dokona odpowiedniej korekty faktury oraz zwróci ORLEN </w:t>
      </w:r>
      <w:r>
        <w:rPr>
          <w:rFonts w:ascii="Arial" w:eastAsiaTheme="minorHAnsi" w:hAnsi="Arial" w:cs="Arial"/>
        </w:rPr>
        <w:t>OIL</w:t>
      </w:r>
      <w:r w:rsidRPr="0064498D">
        <w:rPr>
          <w:rFonts w:ascii="Arial" w:eastAsiaTheme="minorHAnsi" w:hAnsi="Arial" w:cs="Arial"/>
        </w:rPr>
        <w:t xml:space="preserve"> powstałą różnicę w terminie 21 (dwudziestu jeden) dni od dnia wystawienia tego żądania. W przypadku odmowy wystawienia przez </w:t>
      </w:r>
      <w:r>
        <w:rPr>
          <w:rFonts w:ascii="Arial" w:eastAsiaTheme="minorHAnsi" w:hAnsi="Arial" w:cs="Arial"/>
        </w:rPr>
        <w:t>Wykonawcę</w:t>
      </w:r>
      <w:r w:rsidRPr="0064498D">
        <w:rPr>
          <w:rFonts w:ascii="Arial" w:eastAsiaTheme="minorHAnsi" w:hAnsi="Arial" w:cs="Arial"/>
        </w:rPr>
        <w:t xml:space="preserve"> faktury korygującej, </w:t>
      </w:r>
      <w:r>
        <w:rPr>
          <w:rFonts w:ascii="Arial" w:eastAsiaTheme="minorHAnsi" w:hAnsi="Arial" w:cs="Arial"/>
        </w:rPr>
        <w:t>Wykonawca</w:t>
      </w:r>
      <w:r w:rsidRPr="0064498D">
        <w:rPr>
          <w:rFonts w:ascii="Arial" w:eastAsiaTheme="minorHAnsi" w:hAnsi="Arial" w:cs="Arial"/>
        </w:rPr>
        <w:t xml:space="preserve"> zgadza się na zwrot ORLEN </w:t>
      </w:r>
      <w:r>
        <w:rPr>
          <w:rFonts w:ascii="Arial" w:eastAsiaTheme="minorHAnsi" w:hAnsi="Arial" w:cs="Arial"/>
        </w:rPr>
        <w:t>OIL</w:t>
      </w:r>
      <w:r w:rsidRPr="0064498D">
        <w:rPr>
          <w:rFonts w:ascii="Arial" w:eastAsiaTheme="minorHAnsi" w:hAnsi="Arial" w:cs="Arial"/>
        </w:rPr>
        <w:t xml:space="preserve"> równowartości podatku VAT zakwestionowanego przez organy podatkowe, przy czym zwrot ten nastąpi na podstawie noty księgowej wystawionej przez ORLEN </w:t>
      </w:r>
      <w:r>
        <w:rPr>
          <w:rFonts w:ascii="Arial" w:eastAsiaTheme="minorHAnsi" w:hAnsi="Arial" w:cs="Arial"/>
        </w:rPr>
        <w:t>OIL</w:t>
      </w:r>
      <w:r w:rsidRPr="0064498D">
        <w:rPr>
          <w:rFonts w:ascii="Arial" w:eastAsiaTheme="minorHAnsi" w:hAnsi="Arial" w:cs="Arial"/>
        </w:rPr>
        <w:t xml:space="preserve">, w terminie 21 (dwudziestu jeden) dni od dnia jej wystawienia przez ORLEN </w:t>
      </w:r>
      <w:r>
        <w:rPr>
          <w:rFonts w:ascii="Arial" w:eastAsiaTheme="minorHAnsi" w:hAnsi="Arial" w:cs="Arial"/>
        </w:rPr>
        <w:t>OIL</w:t>
      </w:r>
      <w:r w:rsidRPr="0064498D">
        <w:rPr>
          <w:rFonts w:ascii="Arial" w:eastAsiaTheme="minorHAnsi" w:hAnsi="Arial" w:cs="Arial"/>
        </w:rPr>
        <w:t xml:space="preserve"> W każdym z powyższych przypadków Kontrahent zwróci  ORLEN </w:t>
      </w:r>
      <w:r>
        <w:rPr>
          <w:rFonts w:ascii="Arial" w:eastAsiaTheme="minorHAnsi" w:hAnsi="Arial" w:cs="Arial"/>
        </w:rPr>
        <w:t>OIL</w:t>
      </w:r>
      <w:r w:rsidRPr="0064498D">
        <w:rPr>
          <w:rFonts w:ascii="Arial" w:eastAsiaTheme="minorHAnsi" w:hAnsi="Arial" w:cs="Arial"/>
        </w:rPr>
        <w:t xml:space="preserve"> także równowartość sankcji, odsetek, kar i innych obciążeń dodatkowo poniesionych przez  ORLEN </w:t>
      </w:r>
      <w:r>
        <w:rPr>
          <w:rFonts w:ascii="Arial" w:eastAsiaTheme="minorHAnsi" w:hAnsi="Arial" w:cs="Arial"/>
        </w:rPr>
        <w:t>OIL</w:t>
      </w:r>
      <w:r w:rsidRPr="0064498D">
        <w:rPr>
          <w:rFonts w:ascii="Arial" w:eastAsiaTheme="minorHAnsi" w:hAnsi="Arial" w:cs="Arial"/>
        </w:rPr>
        <w:t xml:space="preserve"> bądź nałożonych przez władze podatkowe, przy czym zwrot ten nastąpi w sposób opisany w zdaniu poprzednim. Powyższe postanowienia znajdą odpowiednio zastosowanie również w przypadku, gdy ORLEN </w:t>
      </w:r>
      <w:r>
        <w:rPr>
          <w:rFonts w:ascii="Arial" w:eastAsiaTheme="minorHAnsi" w:hAnsi="Arial" w:cs="Arial"/>
        </w:rPr>
        <w:t>OIL</w:t>
      </w:r>
      <w:r w:rsidRPr="0064498D">
        <w:rPr>
          <w:rFonts w:ascii="Arial" w:eastAsiaTheme="minorHAnsi" w:hAnsi="Arial" w:cs="Arial"/>
        </w:rPr>
        <w:t xml:space="preserve"> do sprzedaży towarów zastosuje stawkę podatku VAT wskazaną przez </w:t>
      </w:r>
      <w:r>
        <w:rPr>
          <w:rFonts w:ascii="Arial" w:eastAsiaTheme="minorHAnsi" w:hAnsi="Arial" w:cs="Arial"/>
        </w:rPr>
        <w:t>Wykonawcę</w:t>
      </w:r>
      <w:r w:rsidRPr="0064498D">
        <w:rPr>
          <w:rFonts w:ascii="Arial" w:eastAsiaTheme="minorHAnsi" w:hAnsi="Arial" w:cs="Arial"/>
        </w:rPr>
        <w:t xml:space="preserve"> na fakturach dokumentujących dostawy towarów </w:t>
      </w:r>
      <w:r>
        <w:rPr>
          <w:rFonts w:ascii="Arial" w:eastAsiaTheme="minorHAnsi" w:hAnsi="Arial" w:cs="Arial"/>
        </w:rPr>
        <w:t xml:space="preserve">lub świadczenie usług </w:t>
      </w:r>
      <w:r w:rsidRPr="0064498D">
        <w:rPr>
          <w:rFonts w:ascii="Arial" w:eastAsiaTheme="minorHAnsi" w:hAnsi="Arial" w:cs="Arial"/>
        </w:rPr>
        <w:t xml:space="preserve">dla ORLEN </w:t>
      </w:r>
      <w:r>
        <w:rPr>
          <w:rFonts w:ascii="Arial" w:eastAsiaTheme="minorHAnsi" w:hAnsi="Arial" w:cs="Arial"/>
        </w:rPr>
        <w:t>OIL,</w:t>
      </w:r>
      <w:r w:rsidRPr="0064498D">
        <w:rPr>
          <w:rFonts w:ascii="Arial" w:eastAsiaTheme="minorHAnsi" w:hAnsi="Arial" w:cs="Arial"/>
        </w:rPr>
        <w:t xml:space="preserve"> a następnie będzie ona kwestionowana przez organy podatkowe. Strony zgodnie postanawiają, że zobowiązanie opisane w niniejszym </w:t>
      </w:r>
      <w:r>
        <w:rPr>
          <w:rFonts w:ascii="Arial" w:eastAsiaTheme="minorHAnsi" w:hAnsi="Arial" w:cs="Arial"/>
        </w:rPr>
        <w:t>ustępie</w:t>
      </w:r>
      <w:r w:rsidRPr="0064498D">
        <w:rPr>
          <w:rFonts w:ascii="Arial" w:eastAsiaTheme="minorHAnsi" w:hAnsi="Arial" w:cs="Arial"/>
        </w:rPr>
        <w:t xml:space="preserve"> obowiązuje niezależnie od rozwiązania, wygaśnięcia lub uchylenia bądź zniweczenia skutków prawnych Umowy.</w:t>
      </w:r>
    </w:p>
    <w:p w14:paraId="2124F225" w14:textId="771BF701" w:rsidR="0064498D" w:rsidRDefault="0064498D" w:rsidP="0085516D">
      <w:pPr>
        <w:pStyle w:val="Akapitzlist"/>
        <w:numPr>
          <w:ilvl w:val="0"/>
          <w:numId w:val="15"/>
        </w:numPr>
        <w:spacing w:after="0"/>
        <w:rPr>
          <w:rFonts w:ascii="Arial" w:eastAsiaTheme="minorHAnsi" w:hAnsi="Arial" w:cs="Arial"/>
        </w:rPr>
      </w:pPr>
      <w:r w:rsidRPr="0064498D">
        <w:rPr>
          <w:rFonts w:ascii="Arial" w:eastAsiaTheme="minorHAnsi" w:hAnsi="Arial" w:cs="Arial"/>
        </w:rPr>
        <w:t xml:space="preserve">Wykonawca jest zobowiązany do archiwizowania faktur wystawionych na podstawie Umowy, stanowiących dla Zamawiającego podstawę do obniżenia podatku VAT należnego o kwotę podatku od towarów i usług naliczonego przy zakupie usługi. W razie niedopełnienia powyższego </w:t>
      </w:r>
      <w:proofErr w:type="gramStart"/>
      <w:r w:rsidRPr="0064498D">
        <w:rPr>
          <w:rFonts w:ascii="Arial" w:eastAsiaTheme="minorHAnsi" w:hAnsi="Arial" w:cs="Arial"/>
        </w:rPr>
        <w:t>wymogu,</w:t>
      </w:r>
      <w:proofErr w:type="gramEnd"/>
      <w:r w:rsidRPr="0064498D">
        <w:rPr>
          <w:rFonts w:ascii="Arial" w:eastAsiaTheme="minorHAnsi" w:hAnsi="Arial" w:cs="Arial"/>
        </w:rPr>
        <w:t xml:space="preserve"> lub w </w:t>
      </w:r>
      <w:proofErr w:type="gramStart"/>
      <w:r w:rsidRPr="0064498D">
        <w:rPr>
          <w:rFonts w:ascii="Arial" w:eastAsiaTheme="minorHAnsi" w:hAnsi="Arial" w:cs="Arial"/>
        </w:rPr>
        <w:t>razie</w:t>
      </w:r>
      <w:proofErr w:type="gramEnd"/>
      <w:r w:rsidRPr="0064498D">
        <w:rPr>
          <w:rFonts w:ascii="Arial" w:eastAsiaTheme="minorHAnsi" w:hAnsi="Arial" w:cs="Arial"/>
        </w:rPr>
        <w:t xml:space="preserv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257E9B1E" w14:textId="72890D11" w:rsidR="009D7C98" w:rsidRDefault="00FC5722" w:rsidP="0085516D">
      <w:pPr>
        <w:pStyle w:val="Akapitzlist"/>
        <w:numPr>
          <w:ilvl w:val="0"/>
          <w:numId w:val="15"/>
        </w:numPr>
        <w:spacing w:after="0"/>
        <w:rPr>
          <w:rFonts w:ascii="Arial" w:eastAsiaTheme="minorHAnsi" w:hAnsi="Arial" w:cs="Arial"/>
        </w:rPr>
      </w:pPr>
      <w:r>
        <w:rPr>
          <w:rFonts w:ascii="Arial" w:eastAsiaTheme="minorHAnsi" w:hAnsi="Arial" w:cs="Arial"/>
        </w:rPr>
        <w:t xml:space="preserve">Klauzula </w:t>
      </w:r>
      <w:proofErr w:type="spellStart"/>
      <w:r>
        <w:rPr>
          <w:rFonts w:ascii="Arial" w:eastAsiaTheme="minorHAnsi" w:hAnsi="Arial" w:cs="Arial"/>
        </w:rPr>
        <w:t>KSeF</w:t>
      </w:r>
      <w:proofErr w:type="spellEnd"/>
    </w:p>
    <w:p w14:paraId="3798D4E2" w14:textId="77777777" w:rsidR="00FC5722" w:rsidRPr="00FC5722" w:rsidRDefault="00FC5722" w:rsidP="00FC5722">
      <w:pPr>
        <w:pStyle w:val="Akapitzlist"/>
        <w:spacing w:after="0"/>
        <w:ind w:left="360"/>
        <w:rPr>
          <w:rFonts w:ascii="Arial" w:eastAsiaTheme="minorHAnsi" w:hAnsi="Arial" w:cs="Arial"/>
        </w:rPr>
      </w:pPr>
    </w:p>
    <w:p w14:paraId="7D2BC095"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1.</w:t>
      </w:r>
      <w:r w:rsidRPr="00FC5722">
        <w:rPr>
          <w:rFonts w:ascii="Arial" w:eastAsiaTheme="minorHAnsi" w:hAnsi="Arial" w:cs="Arial"/>
        </w:rPr>
        <w:tab/>
        <w:t xml:space="preserve">Poniższe postanowienia niniejszego paragrafu będą miały zastosowanie od dnia, w którym Wykonawca zostanie zobowiązany do wystawiania i udostępnienia Zamawiającemu faktur (co w rozumieniu niniejszego paragrafu obejmuje również faktury korygujące) ustrukturyzowanych przy użyciu Krajowego Systemu e-Faktur (dalej: </w:t>
      </w:r>
      <w:proofErr w:type="spellStart"/>
      <w:r w:rsidRPr="00FC5722">
        <w:rPr>
          <w:rFonts w:ascii="Arial" w:eastAsiaTheme="minorHAnsi" w:hAnsi="Arial" w:cs="Arial"/>
        </w:rPr>
        <w:t>KSeF</w:t>
      </w:r>
      <w:proofErr w:type="spellEnd"/>
      <w:r w:rsidRPr="00FC5722">
        <w:rPr>
          <w:rFonts w:ascii="Arial" w:eastAsiaTheme="minorHAnsi" w:hAnsi="Arial" w:cs="Aria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12881635"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2.</w:t>
      </w:r>
      <w:r w:rsidRPr="00FC5722">
        <w:rPr>
          <w:rFonts w:ascii="Arial" w:eastAsiaTheme="minorHAnsi" w:hAnsi="Arial" w:cs="Arial"/>
        </w:rPr>
        <w:tab/>
        <w:t xml:space="preserve">Wykonawca wystawi i udostępni Zamawiającemu fakturę z wykorzystaniem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chyba że zaistnieją przypadki, o których mowa w ustawie o VAT uniemożliwiające takie działanie lub uprawniające Wykonawcę do innego działania – w takim przypadku faktura zostanie wystawiona i udostępniona Zamawiającemu z uwzględnieniem zasad określonych w ustawie o VAT i niżej wskazanych ustępów. </w:t>
      </w:r>
    </w:p>
    <w:p w14:paraId="09C8AF52" w14:textId="751AF98D"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3.</w:t>
      </w:r>
      <w:r w:rsidRPr="00FC5722">
        <w:rPr>
          <w:rFonts w:ascii="Arial" w:eastAsiaTheme="minorHAnsi" w:hAnsi="Arial" w:cs="Arial"/>
        </w:rPr>
        <w:tab/>
        <w:t xml:space="preserve">Zapłata należnego Wykonawcy wynagrodzenia nastąpi w oparciu o wystawioną na zasadach określonych w ust. 2 powyżej fakturę na numer rachunku bankowego </w:t>
      </w:r>
      <w:r>
        <w:rPr>
          <w:rFonts w:ascii="Arial" w:eastAsiaTheme="minorHAnsi" w:hAnsi="Arial" w:cs="Arial"/>
        </w:rPr>
        <w:t>……………………</w:t>
      </w:r>
      <w:proofErr w:type="gramStart"/>
      <w:r>
        <w:rPr>
          <w:rFonts w:ascii="Arial" w:eastAsiaTheme="minorHAnsi" w:hAnsi="Arial" w:cs="Arial"/>
        </w:rPr>
        <w:t>…….</w:t>
      </w:r>
      <w:proofErr w:type="gramEnd"/>
      <w:r w:rsidRPr="00FC5722">
        <w:rPr>
          <w:rFonts w:ascii="Arial" w:eastAsiaTheme="minorHAnsi" w:hAnsi="Arial" w:cs="Arial"/>
        </w:rPr>
        <w:t xml:space="preserve">oraz w terminie </w:t>
      </w:r>
      <w:r>
        <w:rPr>
          <w:rFonts w:ascii="Arial" w:eastAsiaTheme="minorHAnsi" w:hAnsi="Arial" w:cs="Arial"/>
        </w:rPr>
        <w:t>………………………</w:t>
      </w:r>
      <w:r w:rsidRPr="00FC5722">
        <w:rPr>
          <w:rFonts w:ascii="Arial" w:eastAsiaTheme="minorHAnsi" w:hAnsi="Arial" w:cs="Arial"/>
        </w:rPr>
        <w:t xml:space="preserve"> od daty doręczenia prawidłowo wystawionej faktury VAT oraz od dnia ukończenia i dokonania odbioru całości Przedmiotu Umowy na podstawie Protokołu Odbioru Końcowego podpisanego przez Zamawiającego bez zastrzeżeń</w:t>
      </w:r>
      <w:r>
        <w:rPr>
          <w:rFonts w:ascii="Arial" w:eastAsiaTheme="minorHAnsi" w:hAnsi="Arial" w:cs="Arial"/>
        </w:rPr>
        <w:t>.</w:t>
      </w:r>
    </w:p>
    <w:p w14:paraId="72FA9BE0"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 xml:space="preserve">4.  Za datę wystawienia faktury ustrukturyzowanej uznaje się datę przesłania faktury przez Wykonawcę do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a w przypadku faktury, o której mowa w art. 106nda ust. 1 lub ust. 16 </w:t>
      </w:r>
      <w:r w:rsidRPr="00FC5722">
        <w:rPr>
          <w:rFonts w:ascii="Arial" w:eastAsiaTheme="minorHAnsi" w:hAnsi="Arial" w:cs="Arial"/>
        </w:rPr>
        <w:lastRenderedPageBreak/>
        <w:t xml:space="preserve">ustawy o VAT lub faktur wystawianych w okresie awarii lub niedostępności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 datę wystawienia wskazaną przez Wykonawcę na tej fakturze.</w:t>
      </w:r>
    </w:p>
    <w:p w14:paraId="133ADE55"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 xml:space="preserve">5. Za dzień skutecznego doręczenia faktury Zamawiającemu uznaje się dzień jej otrzymania w rozumieniu przepisów ustawy o VAT; w przypadku faktury ustrukturyzowanej będzie to zatem dzień przydzielenia jej indywidualnego numeru identyfikującego tę fakturę w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w:t>
      </w:r>
    </w:p>
    <w:p w14:paraId="54702364"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 xml:space="preserve">6. Jeżeli ustawa o VAT dopuszcza możliwość udostępnienia Zamawiającemu faktury w sposób inny niż przy użyciu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taka faktura może zostać doręczona Zamawiającemu na jeden z następujących adresów: </w:t>
      </w:r>
    </w:p>
    <w:p w14:paraId="6D0A9C3A" w14:textId="77777777" w:rsidR="00FC5722" w:rsidRPr="00FC5722" w:rsidRDefault="00FC5722" w:rsidP="00FC5722">
      <w:pPr>
        <w:pStyle w:val="Akapitzlist"/>
        <w:spacing w:after="0"/>
        <w:ind w:left="851" w:hanging="284"/>
        <w:rPr>
          <w:rFonts w:ascii="Arial" w:eastAsiaTheme="minorHAnsi" w:hAnsi="Arial" w:cs="Arial"/>
        </w:rPr>
      </w:pPr>
      <w:r w:rsidRPr="00FC5722">
        <w:rPr>
          <w:rFonts w:ascii="Arial" w:eastAsiaTheme="minorHAnsi" w:hAnsi="Arial" w:cs="Arial"/>
        </w:rPr>
        <w:t xml:space="preserve">a) ORLEN Centrum Usług Korporacyjnych Sp. z o.o. ul. Łukasiewicza 39, 09-400 Płock (za datę skutecznego doręczenia faktury w takim przypadku będzie uznawana data doręczenia Zamawiającemu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 w zależności od tego, która z wymienionych sytuacji nastąpi pierwsza).</w:t>
      </w:r>
    </w:p>
    <w:p w14:paraId="4B18424C" w14:textId="77777777" w:rsidR="00FC5722" w:rsidRPr="00FC5722" w:rsidRDefault="00FC5722" w:rsidP="00FC5722">
      <w:pPr>
        <w:pStyle w:val="Akapitzlist"/>
        <w:spacing w:after="0"/>
        <w:ind w:left="851" w:hanging="284"/>
        <w:rPr>
          <w:rFonts w:ascii="Arial" w:eastAsiaTheme="minorHAnsi" w:hAnsi="Arial" w:cs="Arial"/>
        </w:rPr>
      </w:pPr>
      <w:r w:rsidRPr="00FC5722">
        <w:rPr>
          <w:rFonts w:ascii="Arial" w:eastAsiaTheme="minorHAnsi" w:hAnsi="Arial" w:cs="Arial"/>
        </w:rPr>
        <w:t xml:space="preserve">b) e-mail: efaktura.ooil@orlen.pl (za datę skutecznego doręczenia faktury w takim przypadku będzie uznawana data wysłania przez Wykonawcę do Zamawiającego wiadomości e-mail zawierającej ww. fakturę w formacie PDF, oznaczoną odpowiednimi kodami zgodnie z ustawą o VAT lub data nadania fakturze numeru identyfikującego w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 w zależności od tego, która z wymienionych sytuacji nastąpi pierwsza).</w:t>
      </w:r>
    </w:p>
    <w:p w14:paraId="7CB446BB" w14:textId="77777777" w:rsidR="00FC5722" w:rsidRP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7. Faktura będzie uznana za prawidłowo wystawioną, jeżeli zostanie wystawiona z uwzględnieniem zasad wystawiania faktur określonych w ustawie o VAT.</w:t>
      </w:r>
    </w:p>
    <w:p w14:paraId="0BF180AE" w14:textId="2B0A6E11" w:rsidR="00FC5722" w:rsidRDefault="00FC5722" w:rsidP="00FC5722">
      <w:pPr>
        <w:pStyle w:val="Akapitzlist"/>
        <w:spacing w:after="0"/>
        <w:ind w:left="567" w:hanging="207"/>
        <w:rPr>
          <w:rFonts w:ascii="Arial" w:eastAsiaTheme="minorHAnsi" w:hAnsi="Arial" w:cs="Arial"/>
        </w:rPr>
      </w:pPr>
      <w:r w:rsidRPr="00FC5722">
        <w:rPr>
          <w:rFonts w:ascii="Arial" w:eastAsiaTheme="minorHAnsi" w:hAnsi="Arial" w:cs="Arial"/>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zostaną doręczone na adres: efaktura.ooil@orlen.pl przy czym w temacie wiadomości e-mail, w której przesyłany będzie załącznik należy obowiązkowo wpisać nr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faktury, której dotyczy przesłany załącznik a jeśli faktura została wystawiona w trybie awarii lub niedostępności wówczas numeru </w:t>
      </w:r>
      <w:proofErr w:type="spellStart"/>
      <w:r w:rsidRPr="00FC5722">
        <w:rPr>
          <w:rFonts w:ascii="Arial" w:eastAsiaTheme="minorHAnsi" w:hAnsi="Arial" w:cs="Arial"/>
        </w:rPr>
        <w:t>KSeF</w:t>
      </w:r>
      <w:proofErr w:type="spellEnd"/>
      <w:r w:rsidRPr="00FC5722">
        <w:rPr>
          <w:rFonts w:ascii="Arial" w:eastAsiaTheme="minorHAnsi" w:hAnsi="Arial" w:cs="Arial"/>
        </w:rPr>
        <w:t xml:space="preserve"> nie należy podawać - należy wskazać nr faktury.</w:t>
      </w:r>
    </w:p>
    <w:p w14:paraId="78A91063" w14:textId="77777777" w:rsidR="0064498D" w:rsidRPr="00FE0FD4" w:rsidRDefault="0064498D" w:rsidP="0064498D">
      <w:pPr>
        <w:spacing w:after="0"/>
        <w:rPr>
          <w:rFonts w:ascii="Arial" w:eastAsiaTheme="minorHAnsi" w:hAnsi="Arial" w:cs="Arial"/>
          <w:color w:val="4472C4" w:themeColor="accent1"/>
        </w:rPr>
      </w:pPr>
    </w:p>
    <w:p w14:paraId="6FFE4D43" w14:textId="5236AF55" w:rsidR="00B31117" w:rsidRDefault="00B31117" w:rsidP="00B6685B">
      <w:pPr>
        <w:spacing w:after="0"/>
        <w:jc w:val="center"/>
        <w:rPr>
          <w:rFonts w:ascii="Arial" w:hAnsi="Arial" w:cs="Arial"/>
          <w:b/>
          <w:bCs/>
        </w:rPr>
      </w:pPr>
      <w:r w:rsidRPr="00B31117">
        <w:rPr>
          <w:rFonts w:ascii="Arial" w:hAnsi="Arial" w:cs="Arial"/>
          <w:b/>
          <w:bCs/>
        </w:rPr>
        <w:t>Załącznik nr 4b – Porozumienie w sprawie przesyłania faktur w postaci elektronicznej;</w:t>
      </w:r>
    </w:p>
    <w:p w14:paraId="19F82AAA" w14:textId="215EF888" w:rsidR="00B31117" w:rsidRDefault="00B31117" w:rsidP="00FE0FD4">
      <w:pPr>
        <w:spacing w:after="0"/>
        <w:jc w:val="center"/>
        <w:rPr>
          <w:rFonts w:ascii="Arial" w:eastAsiaTheme="minorHAnsi" w:hAnsi="Arial" w:cs="Arial"/>
          <w:color w:val="4472C4" w:themeColor="accent1"/>
        </w:rPr>
      </w:pPr>
    </w:p>
    <w:p w14:paraId="14866BE4" w14:textId="6385E959" w:rsidR="00B6685B" w:rsidRDefault="00B6685B" w:rsidP="00B6685B">
      <w:pPr>
        <w:pStyle w:val="Standard"/>
        <w:rPr>
          <w:rFonts w:hint="eastAsia"/>
        </w:rPr>
      </w:pPr>
      <w:r>
        <w:rPr>
          <w:rFonts w:ascii="Arial" w:hAnsi="Arial" w:cs="Arial"/>
          <w:b/>
          <w:bCs/>
          <w:sz w:val="20"/>
          <w:szCs w:val="20"/>
        </w:rPr>
        <w:t>Odbiorca</w:t>
      </w:r>
      <w:r>
        <w:rPr>
          <w:rFonts w:ascii="Arial" w:hAnsi="Arial" w:cs="Arial"/>
          <w:sz w:val="20"/>
          <w:szCs w:val="20"/>
        </w:rPr>
        <w:t>:</w:t>
      </w:r>
    </w:p>
    <w:p w14:paraId="03E5CE64" w14:textId="77777777" w:rsidR="00B6685B" w:rsidRDefault="00B6685B" w:rsidP="00B6685B">
      <w:pPr>
        <w:pStyle w:val="Standard"/>
        <w:rPr>
          <w:rFonts w:hint="eastAsia"/>
        </w:rPr>
      </w:pPr>
      <w:r>
        <w:rPr>
          <w:rFonts w:ascii="Arial" w:hAnsi="Arial" w:cs="Arial"/>
          <w:sz w:val="20"/>
          <w:szCs w:val="20"/>
        </w:rPr>
        <w:t xml:space="preserve">ORLEN OIL Spółka z </w:t>
      </w:r>
      <w:proofErr w:type="gramStart"/>
      <w:r>
        <w:rPr>
          <w:rFonts w:ascii="Arial" w:hAnsi="Arial" w:cs="Arial"/>
          <w:sz w:val="20"/>
          <w:szCs w:val="20"/>
        </w:rPr>
        <w:t>o .</w:t>
      </w:r>
      <w:proofErr w:type="gramEnd"/>
      <w:r>
        <w:rPr>
          <w:rFonts w:ascii="Arial" w:hAnsi="Arial" w:cs="Arial"/>
          <w:sz w:val="20"/>
          <w:szCs w:val="20"/>
        </w:rPr>
        <w:t>o.</w:t>
      </w:r>
    </w:p>
    <w:p w14:paraId="222B8D86" w14:textId="77777777" w:rsidR="00B6685B" w:rsidRDefault="00B6685B" w:rsidP="00B6685B">
      <w:pPr>
        <w:pStyle w:val="Standard"/>
        <w:rPr>
          <w:rFonts w:hint="eastAsia"/>
        </w:rPr>
      </w:pPr>
      <w:r>
        <w:rPr>
          <w:rFonts w:ascii="Arial" w:hAnsi="Arial" w:cs="Arial"/>
          <w:sz w:val="20"/>
          <w:szCs w:val="20"/>
        </w:rPr>
        <w:t>ul. Elbląska 135, 80-718 Gdańsk</w:t>
      </w:r>
    </w:p>
    <w:p w14:paraId="7BE1142F" w14:textId="77777777" w:rsidR="00B6685B" w:rsidRPr="00C01116" w:rsidRDefault="00B6685B" w:rsidP="00B6685B">
      <w:pPr>
        <w:pStyle w:val="Standard"/>
        <w:rPr>
          <w:rFonts w:hint="eastAsia"/>
        </w:rPr>
      </w:pPr>
      <w:r>
        <w:rPr>
          <w:rFonts w:ascii="Arial" w:hAnsi="Arial" w:cs="Arial"/>
          <w:sz w:val="20"/>
          <w:szCs w:val="20"/>
        </w:rPr>
        <w:t>NIP: 675-11-90-702</w:t>
      </w:r>
    </w:p>
    <w:p w14:paraId="04D04C5C" w14:textId="77777777" w:rsidR="00B6685B" w:rsidRDefault="00B6685B" w:rsidP="00B6685B">
      <w:pPr>
        <w:pStyle w:val="Standard"/>
        <w:spacing w:before="240"/>
        <w:rPr>
          <w:rFonts w:hint="eastAsia"/>
        </w:rPr>
      </w:pPr>
      <w:r>
        <w:rPr>
          <w:rFonts w:ascii="Arial" w:hAnsi="Arial" w:cs="Arial"/>
          <w:b/>
          <w:bCs/>
          <w:sz w:val="20"/>
          <w:szCs w:val="20"/>
        </w:rPr>
        <w:t>Wystawca:</w:t>
      </w:r>
    </w:p>
    <w:p w14:paraId="460E0D82" w14:textId="77777777" w:rsidR="00B6685B" w:rsidRDefault="00B6685B" w:rsidP="00B6685B">
      <w:pPr>
        <w:pStyle w:val="Standard"/>
        <w:rPr>
          <w:rFonts w:hint="eastAsia"/>
        </w:rPr>
      </w:pPr>
      <w:r>
        <w:rPr>
          <w:rFonts w:ascii="Arial" w:hAnsi="Arial" w:cs="Arial"/>
          <w:sz w:val="20"/>
          <w:szCs w:val="20"/>
        </w:rPr>
        <w:t>………………………</w:t>
      </w:r>
    </w:p>
    <w:p w14:paraId="242914E3" w14:textId="77777777" w:rsidR="00B6685B" w:rsidRDefault="00B6685B" w:rsidP="00B6685B">
      <w:pPr>
        <w:pStyle w:val="Standard"/>
        <w:rPr>
          <w:rFonts w:hint="eastAsia"/>
        </w:rPr>
      </w:pPr>
      <w:r>
        <w:rPr>
          <w:rFonts w:ascii="Arial" w:hAnsi="Arial" w:cs="Arial"/>
          <w:sz w:val="20"/>
          <w:szCs w:val="20"/>
        </w:rPr>
        <w:t>………………………</w:t>
      </w:r>
    </w:p>
    <w:p w14:paraId="57130814" w14:textId="77777777" w:rsidR="00B6685B" w:rsidRDefault="00B6685B" w:rsidP="00B6685B">
      <w:pPr>
        <w:pStyle w:val="Standard"/>
        <w:rPr>
          <w:rFonts w:hint="eastAsia"/>
        </w:rPr>
      </w:pPr>
      <w:r>
        <w:rPr>
          <w:rFonts w:ascii="Arial" w:hAnsi="Arial" w:cs="Arial"/>
          <w:sz w:val="20"/>
          <w:szCs w:val="20"/>
        </w:rPr>
        <w:t>……………………….</w:t>
      </w:r>
    </w:p>
    <w:p w14:paraId="1029C946" w14:textId="77777777" w:rsidR="00B6685B" w:rsidRDefault="00B6685B" w:rsidP="00B6685B">
      <w:pPr>
        <w:pStyle w:val="Standard"/>
        <w:rPr>
          <w:rFonts w:ascii="Arial" w:hAnsi="Arial" w:cs="Arial"/>
          <w:sz w:val="20"/>
          <w:szCs w:val="20"/>
        </w:rPr>
      </w:pPr>
      <w:r>
        <w:rPr>
          <w:rFonts w:ascii="Arial" w:hAnsi="Arial" w:cs="Arial"/>
          <w:sz w:val="20"/>
          <w:szCs w:val="20"/>
        </w:rPr>
        <w:t>NIP ………………….</w:t>
      </w:r>
    </w:p>
    <w:p w14:paraId="33B6B2EB" w14:textId="77777777" w:rsidR="00B6685B" w:rsidRDefault="00B6685B" w:rsidP="00B6685B">
      <w:pPr>
        <w:pStyle w:val="Standard"/>
        <w:rPr>
          <w:rFonts w:ascii="Arial" w:hAnsi="Arial" w:cs="Arial"/>
          <w:sz w:val="20"/>
          <w:szCs w:val="20"/>
        </w:rPr>
      </w:pPr>
    </w:p>
    <w:p w14:paraId="684E3027" w14:textId="77777777" w:rsidR="00B6685B" w:rsidRPr="00A61E06" w:rsidRDefault="00B6685B" w:rsidP="0085516D">
      <w:pPr>
        <w:pStyle w:val="Standard"/>
        <w:widowControl/>
        <w:numPr>
          <w:ilvl w:val="0"/>
          <w:numId w:val="22"/>
        </w:numPr>
        <w:autoSpaceDN w:val="0"/>
        <w:ind w:left="284"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 xml:space="preserve">(j.t. Dz. U. z 2025 r. poz. 775 z </w:t>
      </w:r>
      <w:proofErr w:type="spellStart"/>
      <w:r w:rsidRPr="00567B72">
        <w:rPr>
          <w:rFonts w:ascii="Arial" w:hAnsi="Arial" w:cs="Arial"/>
          <w:color w:val="000000"/>
          <w:sz w:val="20"/>
          <w:szCs w:val="20"/>
        </w:rPr>
        <w:t>późn</w:t>
      </w:r>
      <w:proofErr w:type="spellEnd"/>
      <w:r w:rsidRPr="00567B72">
        <w:rPr>
          <w:rFonts w:ascii="Arial" w:hAnsi="Arial" w:cs="Arial"/>
          <w:color w:val="000000"/>
          <w:sz w:val="20"/>
          <w:szCs w:val="20"/>
        </w:rPr>
        <w:t>.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1A9A3F3B" w14:textId="77777777" w:rsidR="00B6685B"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w:t>
      </w:r>
      <w:proofErr w:type="spellStart"/>
      <w:r w:rsidRPr="00BB1AC7">
        <w:rPr>
          <w:rFonts w:ascii="Arial" w:hAnsi="Arial" w:cs="Arial"/>
          <w:sz w:val="20"/>
          <w:szCs w:val="20"/>
        </w:rPr>
        <w:t>ych</w:t>
      </w:r>
      <w:proofErr w:type="spellEnd"/>
      <w:r w:rsidRPr="00BB1AC7">
        <w:rPr>
          <w:rFonts w:ascii="Arial" w:hAnsi="Arial" w:cs="Arial"/>
          <w:sz w:val="20"/>
          <w:szCs w:val="20"/>
        </w:rPr>
        <w:t xml:space="preserve"> adresu/adresów Wystawcy:</w:t>
      </w:r>
    </w:p>
    <w:p w14:paraId="2A7885F7" w14:textId="77777777" w:rsidR="00B6685B" w:rsidRPr="00BB1AC7" w:rsidRDefault="00B6685B" w:rsidP="00B6685B">
      <w:pPr>
        <w:pStyle w:val="Standard"/>
        <w:spacing w:line="276" w:lineRule="auto"/>
        <w:ind w:left="284" w:hanging="284"/>
        <w:jc w:val="both"/>
        <w:rPr>
          <w:rFonts w:ascii="Arial" w:hAnsi="Arial" w:cs="Arial"/>
          <w:sz w:val="20"/>
          <w:szCs w:val="20"/>
        </w:rPr>
      </w:pPr>
    </w:p>
    <w:p w14:paraId="6CB80BCD" w14:textId="77777777" w:rsidR="00B6685B" w:rsidRPr="00BB1AC7" w:rsidRDefault="00B6685B" w:rsidP="00B6685B">
      <w:pPr>
        <w:pStyle w:val="Akapitzlist"/>
        <w:ind w:left="284" w:hanging="284"/>
        <w:jc w:val="center"/>
        <w:rPr>
          <w:rFonts w:ascii="Arial" w:hAnsi="Arial" w:cs="Arial"/>
        </w:rPr>
      </w:pPr>
      <w:r>
        <w:rPr>
          <w:rFonts w:ascii="Arial" w:eastAsia="Arial" w:hAnsi="Arial" w:cs="Arial"/>
          <w:b/>
          <w:bCs/>
        </w:rPr>
        <w:t>………………………….</w:t>
      </w:r>
    </w:p>
    <w:p w14:paraId="6BA9A4B7" w14:textId="77777777" w:rsidR="00B6685B" w:rsidRDefault="00B6685B" w:rsidP="00B6685B">
      <w:pPr>
        <w:pStyle w:val="Standard"/>
        <w:spacing w:line="276" w:lineRule="auto"/>
        <w:ind w:left="284"/>
        <w:jc w:val="both"/>
        <w:rPr>
          <w:rFonts w:ascii="Arial" w:hAnsi="Arial" w:cs="Arial"/>
          <w:sz w:val="20"/>
          <w:szCs w:val="20"/>
        </w:rPr>
      </w:pPr>
      <w:r w:rsidRPr="00BB1AC7">
        <w:rPr>
          <w:rFonts w:ascii="Arial" w:hAnsi="Arial" w:cs="Arial"/>
          <w:sz w:val="20"/>
          <w:szCs w:val="20"/>
        </w:rPr>
        <w:t xml:space="preserve">zgodnie z warunkami zawartymi w Instrukcji przesyłania faktur w formie elektronicznej do Orlen Oil Sp. </w:t>
      </w:r>
      <w:proofErr w:type="gramStart"/>
      <w:r w:rsidRPr="00BB1AC7">
        <w:rPr>
          <w:rFonts w:ascii="Arial" w:hAnsi="Arial" w:cs="Arial"/>
          <w:sz w:val="20"/>
          <w:szCs w:val="20"/>
        </w:rPr>
        <w:t>z o.o. ,</w:t>
      </w:r>
      <w:proofErr w:type="gramEnd"/>
      <w:r w:rsidRPr="00BB1AC7">
        <w:rPr>
          <w:rFonts w:ascii="Arial" w:hAnsi="Arial" w:cs="Arial"/>
          <w:sz w:val="20"/>
          <w:szCs w:val="20"/>
        </w:rPr>
        <w:t xml:space="preserve"> będącej załącznikiem do niniejszego Porozumienia.</w:t>
      </w:r>
    </w:p>
    <w:p w14:paraId="6620FA63" w14:textId="77777777" w:rsidR="00B6685B" w:rsidRPr="00BB1AC7"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1A329630" w14:textId="77777777" w:rsidR="00B6685B" w:rsidRPr="00BB1AC7" w:rsidRDefault="00B6685B" w:rsidP="00B6685B">
      <w:pPr>
        <w:pStyle w:val="Standard"/>
        <w:spacing w:line="276" w:lineRule="auto"/>
        <w:ind w:left="284"/>
        <w:jc w:val="both"/>
        <w:rPr>
          <w:rFonts w:ascii="Arial" w:hAnsi="Arial" w:cs="Arial"/>
          <w:sz w:val="20"/>
          <w:szCs w:val="20"/>
        </w:rPr>
      </w:pPr>
      <w:r w:rsidRPr="00BB1AC7">
        <w:rPr>
          <w:rFonts w:ascii="Arial" w:hAnsi="Arial" w:cs="Arial"/>
          <w:sz w:val="20"/>
          <w:szCs w:val="20"/>
        </w:rPr>
        <w:t>Porozumienia będzie:</w:t>
      </w:r>
    </w:p>
    <w:p w14:paraId="21B86A55" w14:textId="77777777" w:rsidR="00B6685B" w:rsidRPr="00BB1AC7" w:rsidRDefault="00B6685B" w:rsidP="00B6685B">
      <w:pPr>
        <w:pStyle w:val="Standard"/>
        <w:spacing w:line="276" w:lineRule="auto"/>
        <w:ind w:left="284" w:hanging="284"/>
        <w:jc w:val="center"/>
        <w:rPr>
          <w:rFonts w:ascii="Arial" w:hAnsi="Arial" w:cs="Arial"/>
          <w:sz w:val="20"/>
          <w:szCs w:val="20"/>
        </w:rPr>
      </w:pPr>
      <w:hyperlink r:id="rId8" w:history="1">
        <w:r w:rsidRPr="00BB1AC7">
          <w:rPr>
            <w:rFonts w:ascii="Arial" w:eastAsia="Arial" w:hAnsi="Arial" w:cs="Arial"/>
            <w:b/>
            <w:bCs/>
            <w:sz w:val="20"/>
            <w:szCs w:val="20"/>
          </w:rPr>
          <w:t>efaktura.ooil@orlen.pl</w:t>
        </w:r>
      </w:hyperlink>
    </w:p>
    <w:p w14:paraId="3AD40FE1" w14:textId="77777777" w:rsidR="00B6685B" w:rsidRPr="00BB1AC7" w:rsidRDefault="00B6685B" w:rsidP="00B6685B">
      <w:pPr>
        <w:pStyle w:val="Standard"/>
        <w:spacing w:line="276" w:lineRule="auto"/>
        <w:ind w:left="284"/>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7471EBC6" w14:textId="77777777" w:rsidR="00B6685B" w:rsidRPr="00BB1AC7" w:rsidRDefault="00B6685B" w:rsidP="00B6685B">
      <w:pPr>
        <w:pStyle w:val="Akapitzlist"/>
        <w:ind w:left="284" w:hanging="284"/>
        <w:jc w:val="center"/>
        <w:rPr>
          <w:rFonts w:ascii="Arial" w:hAnsi="Arial" w:cs="Arial"/>
        </w:rPr>
      </w:pPr>
      <w:r>
        <w:rPr>
          <w:rFonts w:ascii="Arial" w:eastAsia="Arial" w:hAnsi="Arial" w:cs="Arial"/>
          <w:b/>
          <w:bCs/>
        </w:rPr>
        <w:t>…………………………..</w:t>
      </w:r>
    </w:p>
    <w:p w14:paraId="516EFE3E" w14:textId="77777777" w:rsidR="00B6685B" w:rsidRPr="00BB1AC7" w:rsidRDefault="00B6685B" w:rsidP="00B6685B">
      <w:pPr>
        <w:pStyle w:val="Standard"/>
        <w:spacing w:line="276" w:lineRule="auto"/>
        <w:ind w:left="284"/>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2A1C7F58" w14:textId="77777777" w:rsidR="00B6685B" w:rsidRPr="00BB1AC7" w:rsidRDefault="00B6685B" w:rsidP="00B6685B">
      <w:pPr>
        <w:pStyle w:val="Standard"/>
        <w:spacing w:line="276" w:lineRule="auto"/>
        <w:ind w:left="284"/>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t>
      </w:r>
      <w:proofErr w:type="gramStart"/>
      <w:r w:rsidRPr="00BB1AC7">
        <w:rPr>
          <w:rFonts w:ascii="Arial" w:hAnsi="Arial" w:cs="Arial"/>
          <w:sz w:val="20"/>
          <w:szCs w:val="20"/>
        </w:rPr>
        <w:t>wpływu  e</w:t>
      </w:r>
      <w:proofErr w:type="gramEnd"/>
      <w:r w:rsidRPr="00BB1AC7">
        <w:rPr>
          <w:rFonts w:ascii="Arial" w:hAnsi="Arial" w:cs="Arial"/>
          <w:sz w:val="20"/>
          <w:szCs w:val="20"/>
        </w:rPr>
        <w:t>-faktury na skrzynkę pocztową Odbiorcy. Data ta wyznaczy rozpoczęcie biegu terminu płatności, gdy Porozumienie przewiduje jego rozpoczęcie od momentu wpływu dokumentu do Odbiorcy.</w:t>
      </w:r>
    </w:p>
    <w:p w14:paraId="224E1F3F" w14:textId="77777777" w:rsidR="00B6685B"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2A118A48" w14:textId="77777777" w:rsidR="00B6685B"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7DF2B030" w14:textId="77777777" w:rsidR="00B6685B"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625E1EF1" w14:textId="77777777" w:rsidR="00B6685B"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4FD5E6FB" w14:textId="77777777" w:rsidR="00B6685B" w:rsidRPr="00BB1AC7" w:rsidRDefault="00B6685B" w:rsidP="0085516D">
      <w:pPr>
        <w:pStyle w:val="Standard"/>
        <w:widowControl/>
        <w:numPr>
          <w:ilvl w:val="0"/>
          <w:numId w:val="22"/>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5C0B0672" w14:textId="77777777" w:rsidR="00B6685B" w:rsidRPr="00BB1AC7" w:rsidRDefault="00B6685B" w:rsidP="00B6685B">
      <w:pPr>
        <w:pStyle w:val="Standard"/>
        <w:spacing w:line="276" w:lineRule="auto"/>
        <w:ind w:left="284"/>
        <w:rPr>
          <w:rFonts w:ascii="Arial" w:hAnsi="Arial" w:cs="Arial"/>
          <w:sz w:val="20"/>
          <w:szCs w:val="20"/>
        </w:rPr>
      </w:pPr>
      <w:bookmarkStart w:id="13" w:name="_Hlk151029235"/>
      <w:r w:rsidRPr="00BB1AC7">
        <w:rPr>
          <w:rFonts w:ascii="Arial" w:hAnsi="Arial" w:cs="Arial"/>
          <w:sz w:val="20"/>
          <w:szCs w:val="20"/>
        </w:rPr>
        <w:t xml:space="preserve">Ze strony Odbiorcy – Szczepaniec Bożena tel.  +48605850454 </w:t>
      </w:r>
      <w:hyperlink r:id="rId9" w:history="1">
        <w:r w:rsidRPr="00BB1AC7">
          <w:rPr>
            <w:rFonts w:ascii="Arial" w:eastAsia="Arial" w:hAnsi="Arial" w:cs="Arial"/>
            <w:sz w:val="20"/>
            <w:szCs w:val="20"/>
          </w:rPr>
          <w:t>Bozena.Szczepaniec@orlenoil.pl</w:t>
        </w:r>
      </w:hyperlink>
    </w:p>
    <w:p w14:paraId="2E032665" w14:textId="77777777" w:rsidR="00B6685B" w:rsidRDefault="00B6685B" w:rsidP="00B6685B">
      <w:pPr>
        <w:pStyle w:val="Akapitzlist"/>
        <w:ind w:left="284"/>
        <w:rPr>
          <w:rFonts w:ascii="Arial" w:hAnsi="Arial" w:cs="Arial"/>
        </w:rPr>
      </w:pPr>
      <w:r w:rsidRPr="00BB1AC7">
        <w:rPr>
          <w:rFonts w:ascii="Arial" w:hAnsi="Arial" w:cs="Arial"/>
        </w:rPr>
        <w:t>Ze strony Wystawcy</w:t>
      </w:r>
      <w:r>
        <w:rPr>
          <w:rFonts w:ascii="Arial" w:hAnsi="Arial" w:cs="Arial"/>
        </w:rPr>
        <w:t xml:space="preserve"> - …………………………………………………… </w:t>
      </w:r>
    </w:p>
    <w:p w14:paraId="49E4C882" w14:textId="77777777" w:rsidR="00B6685B" w:rsidRPr="000A632F" w:rsidRDefault="00B6685B" w:rsidP="0085516D">
      <w:pPr>
        <w:pStyle w:val="Akapitzlist"/>
        <w:numPr>
          <w:ilvl w:val="0"/>
          <w:numId w:val="22"/>
        </w:numPr>
        <w:suppressAutoHyphens/>
        <w:spacing w:after="0"/>
        <w:ind w:left="284" w:hanging="284"/>
        <w:contextualSpacing w:val="0"/>
        <w:rPr>
          <w:rFonts w:ascii="Arial" w:hAnsi="Arial" w:cs="Arial"/>
        </w:rPr>
      </w:pPr>
      <w:r w:rsidRPr="00BB1AC7">
        <w:rPr>
          <w:rFonts w:ascii="Arial" w:hAnsi="Arial" w:cs="Arial"/>
        </w:rPr>
        <w:t xml:space="preserve">Podpisane przez Wystawcę Porozumienie należy odesłać na adres ORLEN OIL Sp. z o.o.                 </w:t>
      </w:r>
      <w:r>
        <w:rPr>
          <w:rFonts w:ascii="Arial" w:hAnsi="Arial" w:cs="Arial"/>
        </w:rPr>
        <w:t xml:space="preserve">                     </w:t>
      </w:r>
      <w:r w:rsidRPr="00BB1AC7">
        <w:rPr>
          <w:rFonts w:ascii="Arial" w:hAnsi="Arial" w:cs="Arial"/>
        </w:rPr>
        <w:t xml:space="preserve"> ul. Opolska 114, 31-323 </w:t>
      </w:r>
      <w:proofErr w:type="gramStart"/>
      <w:r w:rsidRPr="00BB1AC7">
        <w:rPr>
          <w:rFonts w:ascii="Arial" w:hAnsi="Arial" w:cs="Arial"/>
        </w:rPr>
        <w:t>Kraków,  z</w:t>
      </w:r>
      <w:proofErr w:type="gramEnd"/>
      <w:r w:rsidRPr="00BB1AC7">
        <w:rPr>
          <w:rFonts w:ascii="Arial" w:hAnsi="Arial" w:cs="Arial"/>
        </w:rPr>
        <w:t xml:space="preserve"> dopiskiem „Porozumienie e-faktura zakupu”.</w:t>
      </w:r>
      <w:bookmarkEnd w:id="13"/>
    </w:p>
    <w:p w14:paraId="68ECF891" w14:textId="77777777" w:rsidR="00B6685B" w:rsidRDefault="00B6685B" w:rsidP="00B6685B">
      <w:pPr>
        <w:pStyle w:val="Standard"/>
        <w:spacing w:line="276" w:lineRule="auto"/>
        <w:ind w:left="284" w:hanging="284"/>
        <w:jc w:val="center"/>
        <w:rPr>
          <w:rFonts w:hint="eastAsia"/>
        </w:rPr>
      </w:pPr>
      <w:r>
        <w:rPr>
          <w:rFonts w:ascii="Arial" w:hAnsi="Arial" w:cs="Arial"/>
          <w:b/>
          <w:bCs/>
          <w:sz w:val="20"/>
          <w:szCs w:val="20"/>
        </w:rPr>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6608CE9B" w14:textId="77777777" w:rsidR="00B6685B" w:rsidRDefault="00B6685B" w:rsidP="00B6685B">
      <w:pPr>
        <w:pStyle w:val="Standard"/>
        <w:spacing w:line="276" w:lineRule="auto"/>
        <w:ind w:left="284" w:hanging="284"/>
        <w:jc w:val="both"/>
        <w:rPr>
          <w:rFonts w:ascii="Arial" w:hAnsi="Arial" w:cs="Arial"/>
          <w:sz w:val="20"/>
          <w:szCs w:val="20"/>
        </w:rPr>
      </w:pPr>
    </w:p>
    <w:p w14:paraId="7AEAFAC7" w14:textId="77777777" w:rsidR="00B6685B" w:rsidRDefault="00B6685B" w:rsidP="00B6685B">
      <w:pPr>
        <w:pStyle w:val="Standard"/>
        <w:spacing w:line="276" w:lineRule="auto"/>
        <w:ind w:left="284" w:hanging="284"/>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028534C8" w14:textId="77777777" w:rsidR="00B6685B" w:rsidRDefault="00B6685B" w:rsidP="00B6685B">
      <w:pPr>
        <w:pStyle w:val="Standard"/>
        <w:spacing w:line="276" w:lineRule="auto"/>
        <w:ind w:left="284" w:hanging="284"/>
        <w:jc w:val="center"/>
        <w:rPr>
          <w:rFonts w:ascii="Arial" w:hAnsi="Arial" w:cs="Arial"/>
          <w:sz w:val="20"/>
          <w:szCs w:val="20"/>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24369DE0" w14:textId="77777777" w:rsidR="00B6685B" w:rsidRDefault="00B6685B" w:rsidP="00B6685B">
      <w:pPr>
        <w:pStyle w:val="Standard"/>
        <w:spacing w:line="276" w:lineRule="auto"/>
        <w:ind w:left="284" w:hanging="284"/>
        <w:jc w:val="center"/>
        <w:rPr>
          <w:rFonts w:ascii="Arial" w:hAnsi="Arial" w:cs="Arial"/>
          <w:b/>
          <w:bCs/>
          <w:sz w:val="20"/>
          <w:szCs w:val="20"/>
        </w:rPr>
      </w:pPr>
    </w:p>
    <w:p w14:paraId="65310B5B" w14:textId="499197BD" w:rsidR="00B6685B" w:rsidRDefault="00B6685B" w:rsidP="00B6685B">
      <w:pPr>
        <w:pStyle w:val="Standard"/>
        <w:spacing w:line="276" w:lineRule="auto"/>
        <w:ind w:left="284" w:hanging="284"/>
        <w:jc w:val="center"/>
        <w:rPr>
          <w:rFonts w:ascii="Arial" w:hAnsi="Arial" w:cs="Arial"/>
          <w:b/>
          <w:bCs/>
          <w:sz w:val="20"/>
          <w:szCs w:val="20"/>
        </w:rPr>
      </w:pPr>
      <w:r w:rsidRPr="00B6685B">
        <w:rPr>
          <w:rFonts w:ascii="Arial" w:hAnsi="Arial" w:cs="Arial"/>
          <w:b/>
          <w:bCs/>
          <w:sz w:val="20"/>
          <w:szCs w:val="20"/>
        </w:rPr>
        <w:t>Załącznik nr 4</w:t>
      </w:r>
      <w:r>
        <w:rPr>
          <w:rFonts w:ascii="Arial" w:hAnsi="Arial" w:cs="Arial"/>
          <w:b/>
          <w:bCs/>
          <w:sz w:val="20"/>
          <w:szCs w:val="20"/>
        </w:rPr>
        <w:t>c -</w:t>
      </w:r>
      <w:r w:rsidRPr="00B6685B">
        <w:rPr>
          <w:rFonts w:ascii="Arial" w:hAnsi="Arial" w:cs="Arial"/>
          <w:b/>
          <w:bCs/>
          <w:sz w:val="20"/>
          <w:szCs w:val="20"/>
        </w:rPr>
        <w:t xml:space="preserve"> </w:t>
      </w:r>
      <w:r>
        <w:rPr>
          <w:rFonts w:ascii="Arial" w:hAnsi="Arial" w:cs="Arial"/>
          <w:b/>
          <w:bCs/>
          <w:sz w:val="20"/>
          <w:szCs w:val="20"/>
        </w:rPr>
        <w:t>Instrukcja przesyłania faktur w formie elektronicznej do ORLEN OIL Sp. z o.o.</w:t>
      </w:r>
    </w:p>
    <w:p w14:paraId="258D85A4" w14:textId="77777777" w:rsidR="00B6685B" w:rsidRDefault="00B6685B" w:rsidP="00B6685B">
      <w:pPr>
        <w:pStyle w:val="Standard"/>
        <w:spacing w:line="276" w:lineRule="auto"/>
        <w:jc w:val="center"/>
        <w:rPr>
          <w:rFonts w:hint="eastAsia"/>
        </w:rPr>
      </w:pPr>
      <w:r>
        <w:rPr>
          <w:rFonts w:ascii="Arial" w:hAnsi="Arial" w:cs="Arial"/>
          <w:b/>
          <w:bCs/>
          <w:sz w:val="20"/>
          <w:szCs w:val="20"/>
        </w:rPr>
        <w:t>Definicje</w:t>
      </w:r>
    </w:p>
    <w:p w14:paraId="414CA76A" w14:textId="77777777" w:rsidR="00B6685B" w:rsidRDefault="00B6685B" w:rsidP="00B6685B">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34BF683F" w14:textId="77777777" w:rsidR="00B6685B" w:rsidRDefault="00B6685B" w:rsidP="00B6685B">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2E0F1174" w14:textId="77777777" w:rsidR="00B6685B" w:rsidRDefault="00B6685B" w:rsidP="00B6685B">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131D5D72" w14:textId="5371460F" w:rsidR="00B6685B" w:rsidRDefault="00B6685B" w:rsidP="00B6685B">
      <w:pPr>
        <w:pStyle w:val="Standard"/>
        <w:spacing w:line="276" w:lineRule="auto"/>
        <w:jc w:val="both"/>
        <w:rPr>
          <w:rFonts w:ascii="Arial" w:hAnsi="Arial" w:cs="Arial"/>
          <w:sz w:val="20"/>
          <w:szCs w:val="20"/>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0ADC9F96" w14:textId="77777777" w:rsidR="00FC5722" w:rsidRDefault="00FC5722" w:rsidP="00B6685B">
      <w:pPr>
        <w:pStyle w:val="Standard"/>
        <w:spacing w:line="276" w:lineRule="auto"/>
        <w:jc w:val="both"/>
        <w:rPr>
          <w:rFonts w:hint="eastAsia"/>
        </w:rPr>
      </w:pPr>
    </w:p>
    <w:p w14:paraId="24214B6C" w14:textId="5EB959A6" w:rsidR="00B6685B" w:rsidRDefault="00AD57A6" w:rsidP="00B6685B">
      <w:pPr>
        <w:pStyle w:val="Standard"/>
        <w:spacing w:line="276" w:lineRule="auto"/>
        <w:jc w:val="center"/>
        <w:rPr>
          <w:rFonts w:ascii="Arial" w:hAnsi="Arial" w:cs="Arial"/>
          <w:b/>
          <w:bCs/>
          <w:sz w:val="20"/>
          <w:szCs w:val="20"/>
        </w:rPr>
      </w:pPr>
      <w:r>
        <w:rPr>
          <w:rFonts w:ascii="Arial" w:hAnsi="Arial" w:cs="Arial"/>
          <w:b/>
          <w:bCs/>
          <w:sz w:val="20"/>
          <w:szCs w:val="20"/>
        </w:rPr>
        <w:t>§ 1</w:t>
      </w:r>
    </w:p>
    <w:p w14:paraId="68968AC5" w14:textId="03B3CF38" w:rsidR="00B6685B" w:rsidRDefault="00B6685B" w:rsidP="00B6685B">
      <w:pPr>
        <w:pStyle w:val="Standard"/>
        <w:spacing w:line="276" w:lineRule="auto"/>
        <w:jc w:val="center"/>
        <w:rPr>
          <w:rFonts w:hint="eastAsia"/>
        </w:rPr>
      </w:pPr>
      <w:r>
        <w:rPr>
          <w:rFonts w:ascii="Arial" w:hAnsi="Arial" w:cs="Arial"/>
          <w:b/>
          <w:bCs/>
          <w:sz w:val="20"/>
          <w:szCs w:val="20"/>
        </w:rPr>
        <w:t>Postanowienia ogólne</w:t>
      </w:r>
    </w:p>
    <w:p w14:paraId="7EBD2146"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38B271F1"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30C9F99A" w14:textId="77777777" w:rsidR="00B6685B" w:rsidRDefault="00B6685B" w:rsidP="0085516D">
      <w:pPr>
        <w:pStyle w:val="Standard"/>
        <w:widowControl/>
        <w:numPr>
          <w:ilvl w:val="1"/>
          <w:numId w:val="21"/>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4F79549F" w14:textId="77777777" w:rsidR="00B6685B" w:rsidRDefault="00B6685B" w:rsidP="0085516D">
      <w:pPr>
        <w:pStyle w:val="Standard"/>
        <w:widowControl/>
        <w:numPr>
          <w:ilvl w:val="1"/>
          <w:numId w:val="21"/>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3136D23D" w14:textId="77777777" w:rsidR="00AD57A6" w:rsidRDefault="00AD57A6" w:rsidP="00B6685B">
      <w:pPr>
        <w:pStyle w:val="Standard"/>
        <w:spacing w:line="276" w:lineRule="auto"/>
        <w:ind w:left="720"/>
        <w:jc w:val="center"/>
        <w:rPr>
          <w:rFonts w:ascii="Arial" w:hAnsi="Arial" w:cs="Arial"/>
          <w:b/>
          <w:bCs/>
          <w:sz w:val="20"/>
          <w:szCs w:val="20"/>
        </w:rPr>
      </w:pPr>
    </w:p>
    <w:p w14:paraId="01D2CE2A" w14:textId="325E0D8B" w:rsidR="00AD57A6" w:rsidRDefault="00AD57A6" w:rsidP="00AD57A6">
      <w:pPr>
        <w:pStyle w:val="Standard"/>
        <w:spacing w:line="276" w:lineRule="auto"/>
        <w:jc w:val="center"/>
        <w:rPr>
          <w:rFonts w:ascii="Arial" w:hAnsi="Arial" w:cs="Arial"/>
          <w:b/>
          <w:bCs/>
          <w:sz w:val="20"/>
          <w:szCs w:val="20"/>
        </w:rPr>
      </w:pPr>
      <w:r>
        <w:rPr>
          <w:rFonts w:ascii="Arial" w:hAnsi="Arial" w:cs="Arial"/>
          <w:b/>
          <w:bCs/>
          <w:sz w:val="20"/>
          <w:szCs w:val="20"/>
        </w:rPr>
        <w:t>§ 2</w:t>
      </w:r>
    </w:p>
    <w:p w14:paraId="110C545C" w14:textId="1F2C4EAC" w:rsidR="00B6685B" w:rsidRDefault="00B6685B" w:rsidP="00AD57A6">
      <w:pPr>
        <w:pStyle w:val="Standard"/>
        <w:spacing w:line="276" w:lineRule="auto"/>
        <w:jc w:val="center"/>
        <w:rPr>
          <w:rFonts w:hint="eastAsia"/>
        </w:rPr>
      </w:pPr>
      <w:r>
        <w:rPr>
          <w:rFonts w:ascii="Arial" w:hAnsi="Arial" w:cs="Arial"/>
          <w:b/>
          <w:bCs/>
          <w:sz w:val="20"/>
          <w:szCs w:val="20"/>
        </w:rPr>
        <w:t>Warunki przesyłania faktur elektronicznych</w:t>
      </w:r>
    </w:p>
    <w:p w14:paraId="210CFB35"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lastRenderedPageBreak/>
        <w:t>E-faktury powinny być wysyłane wyłącznie w postaci plików w formacie PDF. Faktury w innych formatach nie zostaną przyjęte przez Odbiorcę.</w:t>
      </w:r>
    </w:p>
    <w:p w14:paraId="0A0DD30F"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 xml:space="preserve">E-faktury powinny być wysyłane z adresu lub adresów zadeklarowanych przez Wystawcę w Porozumieniu. </w:t>
      </w:r>
      <w:proofErr w:type="spellStart"/>
      <w:r>
        <w:rPr>
          <w:rFonts w:ascii="Arial" w:hAnsi="Arial" w:cs="Arial"/>
          <w:sz w:val="20"/>
          <w:szCs w:val="20"/>
        </w:rPr>
        <w:t>Efaktury</w:t>
      </w:r>
      <w:proofErr w:type="spellEnd"/>
      <w:r>
        <w:rPr>
          <w:rFonts w:ascii="Arial" w:hAnsi="Arial" w:cs="Arial"/>
          <w:sz w:val="20"/>
          <w:szCs w:val="20"/>
        </w:rPr>
        <w:t xml:space="preserve"> wysłane z innych adresów bez wcześniejszego poinformowania o tym Odbiorcy, nie zostaną przyjęte przez Odbiorcę.</w:t>
      </w:r>
    </w:p>
    <w:p w14:paraId="4F669FC5"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 xml:space="preserve">E-faktury powinny być wysyłane na adres </w:t>
      </w:r>
      <w:r>
        <w:rPr>
          <w:rFonts w:ascii="Arial" w:hAnsi="Arial" w:cs="Arial"/>
          <w:b/>
          <w:bCs/>
          <w:color w:val="0000FF"/>
          <w:sz w:val="20"/>
          <w:szCs w:val="20"/>
        </w:rPr>
        <w:t>efaktura.ooil@orlen.pl</w:t>
      </w:r>
    </w:p>
    <w:p w14:paraId="2F0C20AF"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E-faktury powinny być przesyłane w stosunku 1:1, przez co rozumie się jeden załącznik z fakturą dołączony do jednej wiadomości e-mail.</w:t>
      </w:r>
    </w:p>
    <w:p w14:paraId="7F4EA46D"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0706D50C"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b/>
          <w:bCs/>
          <w:sz w:val="20"/>
          <w:szCs w:val="20"/>
        </w:rPr>
        <w:t xml:space="preserve">Niedopuszczalne </w:t>
      </w:r>
      <w:r>
        <w:rPr>
          <w:rFonts w:ascii="Arial" w:hAnsi="Arial" w:cs="Arial"/>
          <w:sz w:val="20"/>
          <w:szCs w:val="20"/>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Pr>
          <w:rFonts w:ascii="Arial" w:hAnsi="Arial" w:cs="Arial"/>
          <w:sz w:val="20"/>
          <w:szCs w:val="20"/>
        </w:rPr>
        <w:t xml:space="preserve">skompresowane,   </w:t>
      </w:r>
      <w:proofErr w:type="gramEnd"/>
      <w:r>
        <w:rPr>
          <w:rFonts w:ascii="Arial" w:hAnsi="Arial" w:cs="Arial"/>
          <w:sz w:val="20"/>
          <w:szCs w:val="20"/>
        </w:rPr>
        <w:t xml:space="preserve">                       np. w formacie .</w:t>
      </w:r>
      <w:proofErr w:type="gramStart"/>
      <w:r>
        <w:rPr>
          <w:rFonts w:ascii="Arial" w:hAnsi="Arial" w:cs="Arial"/>
          <w:sz w:val="20"/>
          <w:szCs w:val="20"/>
        </w:rPr>
        <w:t>ZIP,</w:t>
      </w:r>
      <w:proofErr w:type="gramEnd"/>
      <w:r>
        <w:rPr>
          <w:rFonts w:ascii="Arial" w:hAnsi="Arial" w:cs="Arial"/>
          <w:sz w:val="20"/>
          <w:szCs w:val="20"/>
        </w:rPr>
        <w:t xml:space="preserve"> ani być zamieszczane pośrednio w wiadomości będącej załącznikiem innej wiadomości.</w:t>
      </w:r>
    </w:p>
    <w:p w14:paraId="2C27F31F"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Wiadomości e-mail powinny zawierać w temacie odpowiednie zapisy: „faktura nr…”, „faktura korygująca nr…”, „duplikat faktury nr…”, „nota obciążeniowa/uznaniowa…”.</w:t>
      </w:r>
    </w:p>
    <w:p w14:paraId="13A6A3DD"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Pr>
          <w:rFonts w:ascii="Arial" w:hAnsi="Arial" w:cs="Arial"/>
          <w:sz w:val="20"/>
          <w:szCs w:val="20"/>
        </w:rPr>
        <w:t>efaktury</w:t>
      </w:r>
      <w:proofErr w:type="spellEnd"/>
      <w:r>
        <w:rPr>
          <w:rFonts w:ascii="Arial" w:hAnsi="Arial" w:cs="Arial"/>
          <w:sz w:val="20"/>
          <w:szCs w:val="20"/>
        </w:rPr>
        <w:t>, Wystawca powinien wskazać w Porozumieniu jeden adres, na który będą wysyłane potwierdzenia przez Odbiorcę.</w:t>
      </w:r>
    </w:p>
    <w:p w14:paraId="7AE90037"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57BA4141"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 xml:space="preserve">Odbiorca nie przyjmuje e-faktur wystawianych za pośrednictwem portali internetowych i nie przesyłanych automatycznie w </w:t>
      </w:r>
      <w:r w:rsidRPr="00BA7E2A">
        <w:rPr>
          <w:rFonts w:ascii="Arial" w:hAnsi="Arial" w:cs="Arial"/>
          <w:sz w:val="20"/>
          <w:szCs w:val="20"/>
        </w:rPr>
        <w:t xml:space="preserve">postaci plików PDF na adres </w:t>
      </w:r>
      <w:hyperlink r:id="rId10" w:history="1">
        <w:r w:rsidRPr="00BA7E2A">
          <w:rPr>
            <w:rStyle w:val="Hipercze"/>
            <w:rFonts w:ascii="Arial" w:hAnsi="Arial" w:cs="Arial"/>
            <w:b/>
            <w:sz w:val="20"/>
            <w:szCs w:val="20"/>
          </w:rPr>
          <w:t>efaktura.ooil@orlen.pl</w:t>
        </w:r>
      </w:hyperlink>
      <w:r w:rsidRPr="00BA7E2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4967AC2B" w14:textId="224DDA6E" w:rsidR="00AD57A6" w:rsidRDefault="00AD57A6" w:rsidP="00B6685B">
      <w:pPr>
        <w:pStyle w:val="Standard"/>
        <w:spacing w:line="276" w:lineRule="auto"/>
        <w:ind w:left="644"/>
        <w:jc w:val="center"/>
        <w:rPr>
          <w:rFonts w:ascii="Arial" w:hAnsi="Arial" w:cs="Arial"/>
          <w:b/>
          <w:bCs/>
          <w:sz w:val="20"/>
          <w:szCs w:val="20"/>
        </w:rPr>
      </w:pPr>
      <w:r>
        <w:rPr>
          <w:rFonts w:ascii="Arial" w:hAnsi="Arial" w:cs="Arial"/>
          <w:b/>
          <w:bCs/>
          <w:sz w:val="20"/>
          <w:szCs w:val="20"/>
        </w:rPr>
        <w:t>§ 3</w:t>
      </w:r>
    </w:p>
    <w:p w14:paraId="095B02D6" w14:textId="45B84624" w:rsidR="00B6685B" w:rsidRDefault="00B6685B" w:rsidP="00B6685B">
      <w:pPr>
        <w:pStyle w:val="Standard"/>
        <w:spacing w:line="276" w:lineRule="auto"/>
        <w:ind w:left="644"/>
        <w:jc w:val="center"/>
        <w:rPr>
          <w:rFonts w:hint="eastAsia"/>
        </w:rPr>
      </w:pPr>
      <w:r>
        <w:rPr>
          <w:rFonts w:ascii="Arial" w:hAnsi="Arial" w:cs="Arial"/>
          <w:b/>
          <w:bCs/>
          <w:sz w:val="20"/>
          <w:szCs w:val="20"/>
        </w:rPr>
        <w:t>Postanowienia końcowe</w:t>
      </w:r>
    </w:p>
    <w:p w14:paraId="03887A34"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Przesyłanie e-faktur przez Wystawcę może nastąpić już w kolejnym dniu roboczym                                po otrzymaniu od Odbiorcy zaakceptowanego Porozumienia.</w:t>
      </w:r>
    </w:p>
    <w:p w14:paraId="25C4C1AF"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0847112C" w14:textId="77777777" w:rsidR="00B6685B" w:rsidRDefault="00B6685B" w:rsidP="0085516D">
      <w:pPr>
        <w:pStyle w:val="Standard"/>
        <w:widowControl/>
        <w:numPr>
          <w:ilvl w:val="0"/>
          <w:numId w:val="21"/>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296A7A1C" w14:textId="77777777" w:rsidR="00B6685B" w:rsidRDefault="00B6685B" w:rsidP="00B6685B">
      <w:pPr>
        <w:pStyle w:val="Standard"/>
        <w:spacing w:line="276" w:lineRule="auto"/>
        <w:jc w:val="both"/>
        <w:rPr>
          <w:rFonts w:ascii="Arial" w:hAnsi="Arial" w:cs="Arial"/>
          <w:sz w:val="20"/>
          <w:szCs w:val="20"/>
        </w:rPr>
      </w:pPr>
    </w:p>
    <w:p w14:paraId="74DB55B1" w14:textId="77777777" w:rsidR="00B6685B" w:rsidRDefault="00B6685B" w:rsidP="00B6685B">
      <w:pPr>
        <w:pStyle w:val="Standard"/>
        <w:spacing w:line="276" w:lineRule="auto"/>
        <w:jc w:val="both"/>
        <w:rPr>
          <w:rFonts w:hint="eastAsia"/>
        </w:rPr>
      </w:pPr>
      <w:r>
        <w:rPr>
          <w:rFonts w:ascii="Arial" w:hAnsi="Arial" w:cs="Arial"/>
          <w:sz w:val="20"/>
          <w:szCs w:val="20"/>
        </w:rPr>
        <w:t>Pytania i wątpliwości proszę kierować na adres u Odbiorcy wskazany w punkcie 8 Porozumienia.</w:t>
      </w:r>
    </w:p>
    <w:p w14:paraId="0ECC6017" w14:textId="1D73591F" w:rsidR="00FE0FD4" w:rsidRDefault="00FE0FD4">
      <w:pPr>
        <w:rPr>
          <w:rFonts w:ascii="Arial" w:hAnsi="Arial" w:cs="Arial"/>
          <w:b/>
          <w:bCs/>
        </w:rPr>
      </w:pPr>
    </w:p>
    <w:p w14:paraId="3EE521E9" w14:textId="77777777" w:rsidR="00B6685B" w:rsidRDefault="00B6685B">
      <w:pPr>
        <w:rPr>
          <w:rFonts w:ascii="Arial" w:hAnsi="Arial" w:cs="Arial"/>
          <w:b/>
          <w:bCs/>
        </w:rPr>
      </w:pPr>
      <w:r>
        <w:rPr>
          <w:rFonts w:ascii="Arial" w:hAnsi="Arial" w:cs="Arial"/>
          <w:b/>
          <w:bCs/>
        </w:rPr>
        <w:br w:type="page"/>
      </w:r>
    </w:p>
    <w:p w14:paraId="3775250B" w14:textId="74320B37" w:rsidR="00B31117" w:rsidRPr="00B31117" w:rsidRDefault="00B31117" w:rsidP="00B31117">
      <w:pPr>
        <w:rPr>
          <w:rFonts w:ascii="Arial" w:hAnsi="Arial" w:cs="Arial"/>
          <w:b/>
          <w:bCs/>
        </w:rPr>
      </w:pPr>
      <w:r w:rsidRPr="00B31117">
        <w:rPr>
          <w:rFonts w:ascii="Arial" w:hAnsi="Arial" w:cs="Arial"/>
          <w:b/>
          <w:bCs/>
        </w:rPr>
        <w:lastRenderedPageBreak/>
        <w:t>Załącznik nr 5 – Klauzule ORLEN OIL</w:t>
      </w:r>
    </w:p>
    <w:p w14:paraId="2DA58475" w14:textId="58B283C3" w:rsidR="00FE0FD4" w:rsidRDefault="00FE0FD4" w:rsidP="00B6685B">
      <w:pPr>
        <w:spacing w:after="0"/>
        <w:jc w:val="center"/>
        <w:rPr>
          <w:rFonts w:ascii="Arial" w:hAnsi="Arial" w:cs="Arial"/>
          <w:b/>
          <w:bCs/>
        </w:rPr>
      </w:pPr>
      <w:r w:rsidRPr="00FE0FD4">
        <w:rPr>
          <w:rFonts w:ascii="Arial" w:hAnsi="Arial" w:cs="Arial"/>
          <w:b/>
          <w:bCs/>
        </w:rPr>
        <w:t>Załącznik nr 5a – Klauzula komunikacji zewnętrznej</w:t>
      </w:r>
      <w:r w:rsidR="0064498D">
        <w:rPr>
          <w:rFonts w:ascii="Arial" w:hAnsi="Arial" w:cs="Arial"/>
          <w:b/>
          <w:bCs/>
        </w:rPr>
        <w:t xml:space="preserve"> oraz ochrony oznaczeń</w:t>
      </w:r>
    </w:p>
    <w:p w14:paraId="1A9D75E5" w14:textId="77777777" w:rsidR="00FE0FD4" w:rsidRPr="00FE0FD4" w:rsidRDefault="00FE0FD4" w:rsidP="00FE0FD4">
      <w:pPr>
        <w:spacing w:after="0"/>
        <w:jc w:val="center"/>
        <w:rPr>
          <w:rFonts w:ascii="Arial" w:eastAsiaTheme="minorHAnsi" w:hAnsi="Arial" w:cs="Arial"/>
          <w:color w:val="4472C4" w:themeColor="accent1"/>
        </w:rPr>
      </w:pPr>
      <w:r w:rsidRPr="00FE0FD4">
        <w:rPr>
          <w:rFonts w:ascii="Arial" w:eastAsiaTheme="minorHAnsi" w:hAnsi="Arial" w:cs="Arial"/>
          <w:color w:val="4472C4" w:themeColor="accent1"/>
        </w:rPr>
        <w:t xml:space="preserve">należy </w:t>
      </w:r>
      <w:r>
        <w:rPr>
          <w:rFonts w:ascii="Arial" w:eastAsiaTheme="minorHAnsi" w:hAnsi="Arial" w:cs="Arial"/>
          <w:color w:val="4472C4" w:themeColor="accent1"/>
        </w:rPr>
        <w:t>zweryfikować aktualność</w:t>
      </w:r>
      <w:r w:rsidRPr="00FE0FD4">
        <w:rPr>
          <w:rFonts w:ascii="Arial" w:eastAsiaTheme="minorHAnsi" w:hAnsi="Arial" w:cs="Arial"/>
          <w:color w:val="4472C4" w:themeColor="accent1"/>
        </w:rPr>
        <w:t xml:space="preserve"> załącznika</w:t>
      </w:r>
    </w:p>
    <w:p w14:paraId="5375B19F" w14:textId="77777777" w:rsidR="0064498D" w:rsidRPr="0064498D" w:rsidRDefault="0064498D" w:rsidP="0085516D">
      <w:pPr>
        <w:pStyle w:val="Akapitzlist"/>
        <w:numPr>
          <w:ilvl w:val="0"/>
          <w:numId w:val="18"/>
        </w:numPr>
        <w:spacing w:after="0"/>
        <w:rPr>
          <w:rFonts w:ascii="Arial" w:eastAsiaTheme="minorHAnsi" w:hAnsi="Arial" w:cs="Arial"/>
        </w:rPr>
      </w:pPr>
      <w:r w:rsidRPr="0064498D">
        <w:rPr>
          <w:rFonts w:ascii="Arial" w:eastAsiaTheme="minorHAnsi" w:hAnsi="Arial" w:cs="Arial"/>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652BFC2C" w14:textId="77777777" w:rsidR="0064498D" w:rsidRPr="0064498D" w:rsidRDefault="0064498D" w:rsidP="0085516D">
      <w:pPr>
        <w:pStyle w:val="Akapitzlist"/>
        <w:numPr>
          <w:ilvl w:val="0"/>
          <w:numId w:val="18"/>
        </w:numPr>
        <w:spacing w:after="0"/>
        <w:rPr>
          <w:rFonts w:ascii="Arial" w:eastAsiaTheme="minorHAnsi" w:hAnsi="Arial" w:cs="Arial"/>
        </w:rPr>
      </w:pPr>
      <w:r w:rsidRPr="0064498D">
        <w:rPr>
          <w:rFonts w:ascii="Arial" w:eastAsiaTheme="minorHAnsi" w:hAnsi="Arial" w:cs="Arial"/>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37614E6" w14:textId="77777777" w:rsidR="0064498D" w:rsidRPr="0064498D" w:rsidRDefault="0064498D" w:rsidP="0085516D">
      <w:pPr>
        <w:pStyle w:val="Akapitzlist"/>
        <w:numPr>
          <w:ilvl w:val="0"/>
          <w:numId w:val="18"/>
        </w:numPr>
        <w:spacing w:after="0"/>
        <w:rPr>
          <w:rFonts w:ascii="Arial" w:eastAsiaTheme="minorHAnsi" w:hAnsi="Arial" w:cs="Arial"/>
        </w:rPr>
      </w:pPr>
      <w:r w:rsidRPr="0064498D">
        <w:rPr>
          <w:rFonts w:ascii="Arial" w:eastAsiaTheme="minorHAnsi" w:hAnsi="Arial" w:cs="Arial"/>
        </w:rPr>
        <w:t>Obowiązek uzyskania zgody, o której mowa w ust. 1 i 2 powyżej, nie dotyczy:</w:t>
      </w:r>
    </w:p>
    <w:p w14:paraId="440CB17E" w14:textId="77777777" w:rsidR="0064498D" w:rsidRPr="0064498D" w:rsidRDefault="0064498D" w:rsidP="0085516D">
      <w:pPr>
        <w:pStyle w:val="Akapitzlist"/>
        <w:numPr>
          <w:ilvl w:val="1"/>
          <w:numId w:val="18"/>
        </w:numPr>
        <w:spacing w:after="0"/>
        <w:rPr>
          <w:rFonts w:ascii="Arial" w:eastAsiaTheme="minorHAnsi" w:hAnsi="Arial" w:cs="Arial"/>
        </w:rPr>
      </w:pPr>
      <w:r w:rsidRPr="0064498D">
        <w:rPr>
          <w:rFonts w:ascii="Arial" w:eastAsiaTheme="minorHAnsi" w:hAnsi="Arial" w:cs="Arial"/>
        </w:rPr>
        <w:t xml:space="preserve">przypadku posługiwania się przez Wykonawcę uzyskanymi od ORLEN OIL listami referencyjnymi, jednakże brak obowiązku uzyskania zgody obejmuje </w:t>
      </w:r>
      <w:proofErr w:type="gramStart"/>
      <w:r w:rsidRPr="0064498D">
        <w:rPr>
          <w:rFonts w:ascii="Arial" w:eastAsiaTheme="minorHAnsi" w:hAnsi="Arial" w:cs="Arial"/>
        </w:rPr>
        <w:t>tylko i wyłącznie</w:t>
      </w:r>
      <w:proofErr w:type="gramEnd"/>
      <w:r w:rsidRPr="0064498D">
        <w:rPr>
          <w:rFonts w:ascii="Arial" w:eastAsiaTheme="minorHAnsi" w:hAnsi="Arial" w:cs="Arial"/>
        </w:rPr>
        <w:t xml:space="preserve"> uprawnienie Drugiej Strony do złożenia listów referencyjnych wraz z ofertą składaną przez niego oznaczonemu indywidualnie adresatowi, </w:t>
      </w:r>
    </w:p>
    <w:p w14:paraId="360204DE" w14:textId="77777777" w:rsidR="0064498D" w:rsidRPr="0064498D" w:rsidRDefault="0064498D" w:rsidP="0085516D">
      <w:pPr>
        <w:pStyle w:val="Akapitzlist"/>
        <w:numPr>
          <w:ilvl w:val="1"/>
          <w:numId w:val="18"/>
        </w:numPr>
        <w:spacing w:after="0"/>
        <w:rPr>
          <w:rFonts w:ascii="Arial" w:eastAsiaTheme="minorHAnsi" w:hAnsi="Arial" w:cs="Arial"/>
        </w:rPr>
      </w:pPr>
      <w:r w:rsidRPr="0064498D">
        <w:rPr>
          <w:rFonts w:ascii="Arial" w:eastAsiaTheme="minorHAnsi" w:hAnsi="Arial" w:cs="Arial"/>
        </w:rPr>
        <w:t xml:space="preserve">przypadku wypełniania przez Wykonawcę będącą spółką publiczną obowiązków informacyjnych wynikających z obowiązujących takie spółki przepisów prawa. W przypadku naruszenia zobowiązania określonego w ust. 1 powyżej, </w:t>
      </w:r>
    </w:p>
    <w:p w14:paraId="322B8A9D" w14:textId="6AFB3E17" w:rsidR="0064498D" w:rsidRDefault="0064498D" w:rsidP="0085516D">
      <w:pPr>
        <w:pStyle w:val="Akapitzlist"/>
        <w:numPr>
          <w:ilvl w:val="0"/>
          <w:numId w:val="18"/>
        </w:numPr>
        <w:spacing w:after="0"/>
        <w:rPr>
          <w:rFonts w:ascii="Arial" w:eastAsiaTheme="minorHAnsi" w:hAnsi="Arial" w:cs="Arial"/>
        </w:rPr>
      </w:pPr>
      <w:r w:rsidRPr="0064498D">
        <w:rPr>
          <w:rFonts w:ascii="Arial" w:eastAsiaTheme="minorHAnsi" w:hAnsi="Arial" w:cs="Arial"/>
        </w:rPr>
        <w:t>Wykonawca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Umową jak również upoważnienie osób trzecich do takiego używania będzie stanowiło naruszenie praw ORLEN OIL.</w:t>
      </w:r>
    </w:p>
    <w:p w14:paraId="7C7D0419" w14:textId="77777777" w:rsidR="0064498D" w:rsidRPr="0064498D" w:rsidRDefault="0064498D" w:rsidP="0085516D">
      <w:pPr>
        <w:pStyle w:val="Akapitzlist"/>
        <w:numPr>
          <w:ilvl w:val="0"/>
          <w:numId w:val="18"/>
        </w:numPr>
        <w:spacing w:after="0"/>
        <w:rPr>
          <w:rFonts w:ascii="Arial" w:eastAsiaTheme="minorHAnsi" w:hAnsi="Arial" w:cs="Arial"/>
        </w:rPr>
      </w:pPr>
      <w:r w:rsidRPr="0064498D">
        <w:rPr>
          <w:rFonts w:ascii="Arial" w:eastAsiaTheme="minorHAnsi" w:hAnsi="Arial" w:cs="Arial"/>
        </w:rPr>
        <w:t xml:space="preserve">W razie niewykonania lub nienależytego wykonania zobowiązań określonych w niniejszym paragrafie, ORLEN OIL jest uprawniony do naliczenia kary umownej w wysokości </w:t>
      </w:r>
      <w:r w:rsidRPr="0064498D">
        <w:rPr>
          <w:rFonts w:ascii="Arial" w:eastAsiaTheme="minorHAnsi" w:hAnsi="Arial" w:cs="Arial"/>
          <w:color w:val="FF0000"/>
        </w:rPr>
        <w:t xml:space="preserve">100.000 zł (słownie: sto tysięcy złotych) </w:t>
      </w:r>
      <w:r w:rsidRPr="0064498D">
        <w:rPr>
          <w:rFonts w:ascii="Arial" w:eastAsiaTheme="minorHAnsi" w:hAnsi="Arial" w:cs="Arial"/>
        </w:rPr>
        <w:t>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19F238E2" w14:textId="77777777" w:rsidR="0064498D" w:rsidRPr="0064498D" w:rsidRDefault="0064498D" w:rsidP="0064498D">
      <w:pPr>
        <w:spacing w:after="0"/>
        <w:rPr>
          <w:rFonts w:ascii="Arial" w:eastAsiaTheme="minorHAnsi" w:hAnsi="Arial" w:cs="Arial"/>
        </w:rPr>
      </w:pPr>
    </w:p>
    <w:p w14:paraId="78CB512B" w14:textId="24A408F8" w:rsidR="00FE0FD4" w:rsidRDefault="00FE0FD4" w:rsidP="0064498D">
      <w:pPr>
        <w:spacing w:after="0"/>
        <w:jc w:val="center"/>
        <w:rPr>
          <w:rFonts w:ascii="Arial" w:hAnsi="Arial" w:cs="Arial"/>
          <w:b/>
          <w:bCs/>
        </w:rPr>
      </w:pPr>
      <w:r w:rsidRPr="00FE0FD4">
        <w:rPr>
          <w:rFonts w:ascii="Arial" w:hAnsi="Arial" w:cs="Arial"/>
          <w:b/>
          <w:bCs/>
        </w:rPr>
        <w:t>Załącznik nr 5</w:t>
      </w:r>
      <w:r w:rsidR="0064498D">
        <w:rPr>
          <w:rFonts w:ascii="Arial" w:hAnsi="Arial" w:cs="Arial"/>
          <w:b/>
          <w:bCs/>
        </w:rPr>
        <w:t>b</w:t>
      </w:r>
      <w:r w:rsidRPr="00FE0FD4">
        <w:rPr>
          <w:rFonts w:ascii="Arial" w:hAnsi="Arial" w:cs="Arial"/>
          <w:b/>
          <w:bCs/>
        </w:rPr>
        <w:t xml:space="preserve"> – Klauzula ochrony tajemnicy przedsiębiorstwa</w:t>
      </w:r>
    </w:p>
    <w:p w14:paraId="05A4442F"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 xml:space="preserve">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w:t>
      </w:r>
      <w:r w:rsidRPr="004F3A37">
        <w:rPr>
          <w:rFonts w:ascii="Arial" w:hAnsi="Arial" w:cs="Arial"/>
        </w:rPr>
        <w:lastRenderedPageBreak/>
        <w:t>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09D86F7B"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4F3A37">
        <w:rPr>
          <w:rFonts w:ascii="Arial" w:hAnsi="Arial" w:cs="Arial"/>
        </w:rPr>
        <w:t>za wyjątkiem</w:t>
      </w:r>
      <w:proofErr w:type="gramEnd"/>
      <w:r w:rsidRPr="004F3A37">
        <w:rPr>
          <w:rFonts w:ascii="Arial" w:hAnsi="Arial" w:cs="Arial"/>
        </w:rPr>
        <w:t xml:space="preserve"> następujących sytuacji:</w:t>
      </w:r>
    </w:p>
    <w:p w14:paraId="4F398232" w14:textId="77777777" w:rsidR="004F3A37" w:rsidRPr="004F3A37" w:rsidRDefault="004F3A37" w:rsidP="004F3A37">
      <w:pPr>
        <w:pStyle w:val="Akapitzlist"/>
        <w:numPr>
          <w:ilvl w:val="1"/>
          <w:numId w:val="27"/>
        </w:numPr>
        <w:spacing w:after="0" w:line="312" w:lineRule="auto"/>
        <w:ind w:left="851" w:hanging="425"/>
        <w:contextualSpacing w:val="0"/>
        <w:rPr>
          <w:rFonts w:ascii="Arial" w:hAnsi="Arial" w:cs="Arial"/>
        </w:rPr>
      </w:pPr>
      <w:r w:rsidRPr="004F3A37">
        <w:rPr>
          <w:rFonts w:ascii="Arial" w:hAnsi="Arial" w:cs="Arial"/>
        </w:rPr>
        <w:t>ujawnienie lub wykorzystanie informacji jest konieczne do prawidłowego wykonania Umowy lub</w:t>
      </w:r>
    </w:p>
    <w:p w14:paraId="6C44A110" w14:textId="77777777" w:rsidR="004F3A37" w:rsidRPr="004F3A37" w:rsidRDefault="004F3A37" w:rsidP="004F3A37">
      <w:pPr>
        <w:pStyle w:val="Akapitzlist"/>
        <w:numPr>
          <w:ilvl w:val="1"/>
          <w:numId w:val="27"/>
        </w:numPr>
        <w:spacing w:after="0" w:line="312" w:lineRule="auto"/>
        <w:ind w:left="851" w:hanging="425"/>
        <w:contextualSpacing w:val="0"/>
        <w:rPr>
          <w:rFonts w:ascii="Arial" w:hAnsi="Arial" w:cs="Arial"/>
        </w:rPr>
      </w:pPr>
      <w:r w:rsidRPr="004F3A37">
        <w:rPr>
          <w:rFonts w:ascii="Arial" w:hAnsi="Arial" w:cs="Arial"/>
        </w:rPr>
        <w:t>Informacje w chwili ich ujawnienia są już publicznie dostępne, a ich ujawnienie zostało dokonane przez Zamawiającego lub za jego zgodą lub w sposób inny niż poprzez niezgodne z prawem lub jakąkolwiek umową działanie lub zaniechanie lub</w:t>
      </w:r>
    </w:p>
    <w:p w14:paraId="1FE3C80B" w14:textId="77777777" w:rsidR="004F3A37" w:rsidRPr="004F3A37" w:rsidRDefault="004F3A37" w:rsidP="004F3A37">
      <w:pPr>
        <w:pStyle w:val="Akapitzlist"/>
        <w:numPr>
          <w:ilvl w:val="1"/>
          <w:numId w:val="27"/>
        </w:numPr>
        <w:spacing w:after="0" w:line="312" w:lineRule="auto"/>
        <w:ind w:left="851" w:hanging="425"/>
        <w:contextualSpacing w:val="0"/>
        <w:rPr>
          <w:rFonts w:ascii="Arial" w:hAnsi="Arial" w:cs="Arial"/>
        </w:rPr>
      </w:pPr>
      <w:r w:rsidRPr="004F3A37">
        <w:rPr>
          <w:rFonts w:ascii="Arial" w:hAnsi="Arial" w:cs="Aria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07E10C3" w14:textId="77777777" w:rsidR="004F3A37" w:rsidRPr="004F3A37" w:rsidRDefault="004F3A37" w:rsidP="004F3A37">
      <w:pPr>
        <w:pStyle w:val="Akapitzlist"/>
        <w:numPr>
          <w:ilvl w:val="1"/>
          <w:numId w:val="27"/>
        </w:numPr>
        <w:spacing w:after="0" w:line="312" w:lineRule="auto"/>
        <w:ind w:left="851" w:hanging="425"/>
        <w:contextualSpacing w:val="0"/>
        <w:rPr>
          <w:rFonts w:ascii="Arial" w:hAnsi="Arial" w:cs="Arial"/>
        </w:rPr>
      </w:pPr>
      <w:r w:rsidRPr="004F3A37">
        <w:rPr>
          <w:rFonts w:ascii="Arial" w:hAnsi="Arial" w:cs="Arial"/>
        </w:rPr>
        <w:t>Zamawiający wyraził Wykonawcy pisemną zgodę na ujawnienie lub wykorzystanie informacji w określonym celu, we wskazany przez Zamawiającego sposób.</w:t>
      </w:r>
    </w:p>
    <w:p w14:paraId="7F55B63E"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163D6B94"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o której mowa w ust. 8 poniżej.</w:t>
      </w:r>
    </w:p>
    <w:p w14:paraId="4D54BFF1"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47545CB6"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w:t>
      </w:r>
      <w:r w:rsidRPr="004F3A37">
        <w:rPr>
          <w:rFonts w:ascii="Arial" w:hAnsi="Arial" w:cs="Arial"/>
        </w:rPr>
        <w:lastRenderedPageBreak/>
        <w:t>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A759BFF"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CEE2C00"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381AD5D7"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788A6AC6"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712F2DAE" w14:textId="77777777" w:rsidR="004F3A37" w:rsidRPr="004F3A37" w:rsidRDefault="004F3A37" w:rsidP="004F3A37">
      <w:pPr>
        <w:numPr>
          <w:ilvl w:val="0"/>
          <w:numId w:val="26"/>
        </w:numPr>
        <w:spacing w:after="0" w:line="312" w:lineRule="auto"/>
        <w:ind w:left="426" w:hanging="426"/>
        <w:rPr>
          <w:rFonts w:ascii="Arial" w:hAnsi="Arial" w:cs="Arial"/>
        </w:rPr>
      </w:pPr>
      <w:r w:rsidRPr="004F3A37">
        <w:rPr>
          <w:rFonts w:ascii="Arial" w:hAnsi="Arial"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39F860E0" w14:textId="77777777" w:rsidR="004F3A37" w:rsidRPr="004F3A37" w:rsidRDefault="004F3A37" w:rsidP="004F3A37">
      <w:pPr>
        <w:numPr>
          <w:ilvl w:val="0"/>
          <w:numId w:val="26"/>
        </w:numPr>
        <w:spacing w:after="0" w:line="312" w:lineRule="auto"/>
        <w:ind w:left="426" w:hanging="426"/>
        <w:rPr>
          <w:rFonts w:ascii="Arial" w:eastAsia="Arial" w:hAnsi="Arial" w:cs="Arial"/>
        </w:rPr>
      </w:pPr>
      <w:r w:rsidRPr="004F3A37">
        <w:rPr>
          <w:rFonts w:ascii="Arial" w:hAnsi="Arial" w:cs="Arial"/>
        </w:rPr>
        <w:t xml:space="preserve">Dla uniknięcia wątpliwości Strony potwierdzają, że Wykonawca, niezależnie od obowiązków określonych w niniejszej Umowie, zobowiązany jest także do przestrzegania dodatkowych </w:t>
      </w:r>
      <w:r w:rsidRPr="004F3A37">
        <w:rPr>
          <w:rFonts w:ascii="Arial" w:hAnsi="Arial" w:cs="Arial"/>
        </w:rPr>
        <w:lastRenderedPageBreak/>
        <w:t>wymogów dotyczących ochrony określonych rodzajów informacji wynikających z obowiązujących przepisów prawa.</w:t>
      </w:r>
      <w:bookmarkStart w:id="14" w:name="bookmark169"/>
      <w:bookmarkEnd w:id="14"/>
    </w:p>
    <w:p w14:paraId="4EF6960F" w14:textId="77777777" w:rsidR="00B6685B" w:rsidRDefault="00B6685B" w:rsidP="0064498D">
      <w:pPr>
        <w:spacing w:after="0"/>
        <w:jc w:val="center"/>
        <w:rPr>
          <w:rFonts w:ascii="Arial" w:hAnsi="Arial" w:cs="Arial"/>
          <w:b/>
          <w:bCs/>
        </w:rPr>
      </w:pPr>
    </w:p>
    <w:p w14:paraId="5C57CDF1" w14:textId="0F5F1D60" w:rsidR="00F21BDE" w:rsidRDefault="00F21BDE" w:rsidP="0064498D">
      <w:pPr>
        <w:spacing w:after="0"/>
        <w:jc w:val="center"/>
        <w:rPr>
          <w:rFonts w:ascii="Arial" w:hAnsi="Arial" w:cs="Arial"/>
          <w:b/>
          <w:bCs/>
        </w:rPr>
      </w:pPr>
      <w:r>
        <w:rPr>
          <w:rFonts w:ascii="Arial" w:hAnsi="Arial" w:cs="Arial"/>
          <w:b/>
          <w:bCs/>
        </w:rPr>
        <w:t>Z</w:t>
      </w:r>
      <w:r w:rsidRPr="00FE0FD4">
        <w:rPr>
          <w:rFonts w:ascii="Arial" w:hAnsi="Arial" w:cs="Arial"/>
          <w:b/>
          <w:bCs/>
        </w:rPr>
        <w:t>ałącznik nr 5</w:t>
      </w:r>
      <w:r w:rsidR="0064498D">
        <w:rPr>
          <w:rFonts w:ascii="Arial" w:hAnsi="Arial" w:cs="Arial"/>
          <w:b/>
          <w:bCs/>
        </w:rPr>
        <w:t>c</w:t>
      </w:r>
      <w:r w:rsidRPr="00FE0FD4">
        <w:rPr>
          <w:rFonts w:ascii="Arial" w:hAnsi="Arial" w:cs="Arial"/>
          <w:b/>
          <w:bCs/>
        </w:rPr>
        <w:t xml:space="preserve"> - Klauzula </w:t>
      </w:r>
      <w:r>
        <w:rPr>
          <w:rFonts w:ascii="Arial" w:hAnsi="Arial" w:cs="Arial"/>
          <w:b/>
          <w:bCs/>
        </w:rPr>
        <w:t>informacyjna</w:t>
      </w:r>
    </w:p>
    <w:p w14:paraId="3E47BB1B" w14:textId="77777777" w:rsidR="00BD746F" w:rsidRDefault="00BD746F" w:rsidP="00BD746F">
      <w:pPr>
        <w:spacing w:after="0"/>
        <w:jc w:val="center"/>
        <w:rPr>
          <w:rFonts w:ascii="Arial" w:hAnsi="Arial" w:cs="Arial"/>
          <w:b/>
          <w:bCs/>
        </w:rPr>
      </w:pPr>
      <w:bookmarkStart w:id="15" w:name="_Toc94787985"/>
      <w:bookmarkStart w:id="16" w:name="_Toc109209786"/>
    </w:p>
    <w:p w14:paraId="35707C8A" w14:textId="020CC0A9" w:rsidR="00BD746F" w:rsidRPr="00BD746F" w:rsidRDefault="00BD746F" w:rsidP="00BD746F">
      <w:pPr>
        <w:spacing w:after="0"/>
        <w:jc w:val="center"/>
        <w:rPr>
          <w:rFonts w:ascii="Arial" w:hAnsi="Arial" w:cs="Arial"/>
          <w:b/>
          <w:bCs/>
        </w:rPr>
      </w:pPr>
      <w:r w:rsidRPr="00BD746F">
        <w:rPr>
          <w:rFonts w:ascii="Arial" w:hAnsi="Arial" w:cs="Arial"/>
          <w:b/>
          <w:bCs/>
        </w:rPr>
        <w:t xml:space="preserve">Klauzula informacyjna ORLEN OIL Sp. z o.o. </w:t>
      </w:r>
    </w:p>
    <w:p w14:paraId="37667A7F" w14:textId="77777777" w:rsidR="00BD746F" w:rsidRPr="00BD746F" w:rsidRDefault="00BD746F" w:rsidP="00BD746F">
      <w:pPr>
        <w:spacing w:after="0"/>
        <w:jc w:val="center"/>
        <w:rPr>
          <w:rFonts w:ascii="Arial" w:hAnsi="Arial" w:cs="Arial"/>
          <w:b/>
          <w:bCs/>
        </w:rPr>
      </w:pPr>
      <w:r w:rsidRPr="00BD746F">
        <w:rPr>
          <w:rFonts w:ascii="Arial" w:hAnsi="Arial" w:cs="Arial"/>
          <w:b/>
          <w:bCs/>
        </w:rPr>
        <w:t xml:space="preserve">dla pracowników, współpracowników oraz osób reprezentujących </w:t>
      </w:r>
      <w:bookmarkEnd w:id="15"/>
      <w:bookmarkEnd w:id="16"/>
      <w:r w:rsidRPr="00BD746F">
        <w:rPr>
          <w:rFonts w:ascii="Arial" w:hAnsi="Arial" w:cs="Arial"/>
          <w:b/>
          <w:bCs/>
        </w:rPr>
        <w:t>Zamawiającego</w:t>
      </w:r>
    </w:p>
    <w:p w14:paraId="71763519" w14:textId="77777777" w:rsidR="00BD746F" w:rsidRPr="00BD746F" w:rsidRDefault="00BD746F" w:rsidP="00BD746F">
      <w:pPr>
        <w:spacing w:after="0"/>
        <w:jc w:val="center"/>
        <w:rPr>
          <w:rFonts w:ascii="Arial" w:hAnsi="Arial" w:cs="Arial"/>
          <w:b/>
          <w:bCs/>
        </w:rPr>
      </w:pPr>
      <w:r w:rsidRPr="00BD746F">
        <w:rPr>
          <w:rFonts w:ascii="Arial" w:hAnsi="Arial" w:cs="Arial"/>
          <w:b/>
          <w:bCs/>
        </w:rPr>
        <w:t>[osoba fizyczna/spółka cywilna]</w:t>
      </w:r>
    </w:p>
    <w:p w14:paraId="5EDFED8D" w14:textId="77777777" w:rsidR="00BD746F" w:rsidRPr="00BD746F" w:rsidRDefault="00BD746F" w:rsidP="00BD746F">
      <w:pPr>
        <w:spacing w:after="0"/>
        <w:rPr>
          <w:rFonts w:ascii="Arial" w:eastAsiaTheme="minorHAnsi" w:hAnsi="Arial" w:cs="Arial"/>
        </w:rPr>
      </w:pPr>
      <w:r w:rsidRPr="00BD746F">
        <w:rPr>
          <w:rFonts w:ascii="Arial" w:eastAsiaTheme="minorHAnsi" w:hAnsi="Arial" w:cs="Arial"/>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4FA92299"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Administratorem danych osobowych w rozumieniu art. 4 pkt 7 RODO przekazanych na potrzeby zawarcia i realizacji Umowy jest ORLEN OIL Sp. z o.o. z siedzibą: ul. Elbląska 135, 80-718 Gdańsk.</w:t>
      </w:r>
    </w:p>
    <w:p w14:paraId="26A12266"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W ORLEN OIL Sp. z o. 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 o. ul. Elbląska 135 80-718 Gdańsk z dopiskiem „Inspektor Ochrony Danych”.</w:t>
      </w:r>
    </w:p>
    <w:p w14:paraId="0EB15C3A"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ORLEN OIL Sp. z o.o.</w:t>
      </w:r>
    </w:p>
    <w:p w14:paraId="452BE740"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Podstawą prawną przetwarzania przez ORLEN OIL Sp. z o. o. danych osobowych drugiej Strony w celach wskazanych powyżej jest:</w:t>
      </w:r>
    </w:p>
    <w:p w14:paraId="40535559" w14:textId="77777777" w:rsidR="00BD746F" w:rsidRPr="00BD746F" w:rsidRDefault="00BD746F" w:rsidP="0085516D">
      <w:pPr>
        <w:pStyle w:val="Akapitzlist"/>
        <w:numPr>
          <w:ilvl w:val="1"/>
          <w:numId w:val="25"/>
        </w:numPr>
        <w:spacing w:after="0"/>
        <w:rPr>
          <w:rFonts w:ascii="Arial" w:eastAsiaTheme="minorHAnsi" w:hAnsi="Arial" w:cs="Arial"/>
        </w:rPr>
      </w:pPr>
      <w:r w:rsidRPr="00BD746F">
        <w:rPr>
          <w:rFonts w:ascii="Arial" w:eastAsiaTheme="minorHAnsi" w:hAnsi="Arial" w:cs="Arial"/>
        </w:rPr>
        <w:t>podjęcie działań w celu zawarcia i wykonywania Umowy (w tym m.in. identyfikacja) zgodnie</w:t>
      </w:r>
      <w:r w:rsidRPr="00BD746F">
        <w:rPr>
          <w:rFonts w:ascii="Arial" w:eastAsiaTheme="minorHAnsi" w:hAnsi="Arial" w:cs="Arial"/>
        </w:rPr>
        <w:br/>
        <w:t>z art. 6 ust. 1 lit. b RODO, w </w:t>
      </w:r>
      <w:proofErr w:type="gramStart"/>
      <w:r w:rsidRPr="00BD746F">
        <w:rPr>
          <w:rFonts w:ascii="Arial" w:eastAsiaTheme="minorHAnsi" w:hAnsi="Arial" w:cs="Arial"/>
        </w:rPr>
        <w:t>przypadku</w:t>
      </w:r>
      <w:proofErr w:type="gramEnd"/>
      <w:r w:rsidRPr="00BD746F">
        <w:rPr>
          <w:rFonts w:ascii="Arial" w:eastAsiaTheme="minorHAnsi" w:hAnsi="Arial" w:cs="Arial"/>
        </w:rPr>
        <w:t xml:space="preserve"> kiedy stroną Umowy jest osoba fizyczna,</w:t>
      </w:r>
    </w:p>
    <w:p w14:paraId="57FDFBAA" w14:textId="77777777" w:rsidR="00BD746F" w:rsidRPr="00BD746F" w:rsidRDefault="00BD746F" w:rsidP="0085516D">
      <w:pPr>
        <w:pStyle w:val="Akapitzlist"/>
        <w:numPr>
          <w:ilvl w:val="1"/>
          <w:numId w:val="25"/>
        </w:numPr>
        <w:spacing w:after="0"/>
        <w:rPr>
          <w:rFonts w:ascii="Arial" w:eastAsiaTheme="minorHAnsi" w:hAnsi="Arial" w:cs="Arial"/>
        </w:rPr>
      </w:pPr>
      <w:r w:rsidRPr="00BD746F">
        <w:rPr>
          <w:rFonts w:ascii="Arial" w:eastAsiaTheme="minorHAnsi" w:hAnsi="Arial" w:cs="Arial"/>
        </w:rPr>
        <w:t>wypełnianie obowiązków prawnych ciążących na ORLEN OIL Sp. z o. o. zgodnie z art. 6 ust. 1 lit. c RODO związanych m.in. z:</w:t>
      </w:r>
    </w:p>
    <w:p w14:paraId="45AC9BC6" w14:textId="77777777" w:rsidR="00BD746F" w:rsidRPr="00BD746F" w:rsidRDefault="00BD746F" w:rsidP="0085516D">
      <w:pPr>
        <w:pStyle w:val="Akapitzlist"/>
        <w:numPr>
          <w:ilvl w:val="2"/>
          <w:numId w:val="25"/>
        </w:numPr>
        <w:spacing w:after="0"/>
        <w:rPr>
          <w:rFonts w:ascii="Arial" w:eastAsiaTheme="minorHAnsi" w:hAnsi="Arial" w:cs="Arial"/>
        </w:rPr>
      </w:pPr>
      <w:r w:rsidRPr="00BD746F">
        <w:rPr>
          <w:rFonts w:ascii="Arial" w:eastAsiaTheme="minorHAnsi" w:hAnsi="Arial" w:cs="Arial"/>
        </w:rPr>
        <w:t>przepisami podatkowymi oraz przepisami o rachunkowości,</w:t>
      </w:r>
    </w:p>
    <w:p w14:paraId="09E0CDCE" w14:textId="77777777" w:rsidR="00BD746F" w:rsidRPr="00BD746F" w:rsidRDefault="00BD746F" w:rsidP="0085516D">
      <w:pPr>
        <w:pStyle w:val="Akapitzlist"/>
        <w:numPr>
          <w:ilvl w:val="2"/>
          <w:numId w:val="25"/>
        </w:numPr>
        <w:spacing w:after="0"/>
        <w:rPr>
          <w:rFonts w:ascii="Arial" w:eastAsiaTheme="minorHAnsi" w:hAnsi="Arial" w:cs="Arial"/>
        </w:rPr>
      </w:pPr>
      <w:r w:rsidRPr="00BD746F">
        <w:rPr>
          <w:rFonts w:ascii="Arial" w:eastAsiaTheme="minorHAnsi" w:hAnsi="Arial" w:cs="Arial"/>
        </w:rPr>
        <w:t>realizacją żądań organów ścigania i na potrzeby postępowań sądowych, w przypadku zwrócenia się z żądaniem udostępnienia danych przez odpowiednie organy,</w:t>
      </w:r>
    </w:p>
    <w:p w14:paraId="10440745" w14:textId="77777777" w:rsidR="00BD746F" w:rsidRPr="00BD746F" w:rsidRDefault="00BD746F" w:rsidP="0085516D">
      <w:pPr>
        <w:pStyle w:val="Akapitzlist"/>
        <w:numPr>
          <w:ilvl w:val="1"/>
          <w:numId w:val="25"/>
        </w:numPr>
        <w:spacing w:after="0"/>
        <w:rPr>
          <w:rFonts w:ascii="Arial" w:eastAsiaTheme="minorHAnsi" w:hAnsi="Arial" w:cs="Arial"/>
        </w:rPr>
      </w:pPr>
      <w:r w:rsidRPr="00BD746F">
        <w:rPr>
          <w:rFonts w:ascii="Arial" w:eastAsiaTheme="minorHAnsi" w:hAnsi="Arial" w:cs="Arial"/>
        </w:rPr>
        <w:t>prawnie uzasadniony interes ORLEN OIL Sp. z o. o. zgodnie z art. 6 ust. 1 lit. f RODO, w tym:</w:t>
      </w:r>
    </w:p>
    <w:p w14:paraId="1CD794B8" w14:textId="77777777" w:rsidR="00BD746F" w:rsidRPr="00BD746F" w:rsidRDefault="00BD746F" w:rsidP="0085516D">
      <w:pPr>
        <w:pStyle w:val="Akapitzlist"/>
        <w:numPr>
          <w:ilvl w:val="2"/>
          <w:numId w:val="25"/>
        </w:numPr>
        <w:spacing w:after="0"/>
        <w:rPr>
          <w:rFonts w:ascii="Arial" w:eastAsiaTheme="minorHAnsi" w:hAnsi="Arial" w:cs="Arial"/>
        </w:rPr>
      </w:pPr>
      <w:r w:rsidRPr="00BD746F">
        <w:rPr>
          <w:rFonts w:ascii="Arial" w:eastAsiaTheme="minorHAnsi" w:hAnsi="Arial" w:cs="Arial"/>
        </w:rPr>
        <w:t>zawarcie i realizacja Umowy pomiędzy Stronami,</w:t>
      </w:r>
    </w:p>
    <w:p w14:paraId="15712898" w14:textId="77777777" w:rsidR="00BD746F" w:rsidRPr="00BD746F" w:rsidRDefault="00BD746F" w:rsidP="0085516D">
      <w:pPr>
        <w:pStyle w:val="Akapitzlist"/>
        <w:numPr>
          <w:ilvl w:val="2"/>
          <w:numId w:val="25"/>
        </w:numPr>
        <w:spacing w:after="0"/>
        <w:rPr>
          <w:rFonts w:ascii="Arial" w:eastAsiaTheme="minorHAnsi" w:hAnsi="Arial" w:cs="Arial"/>
        </w:rPr>
      </w:pPr>
      <w:r w:rsidRPr="00BD746F">
        <w:rPr>
          <w:rFonts w:ascii="Arial" w:eastAsiaTheme="minorHAnsi" w:hAnsi="Arial" w:cs="Arial"/>
        </w:rPr>
        <w:t>archiwizacja będąca realizacją prawnie uzasadnionego interesu polegającego na zabezpieczeniu informacji na wypadek prawnej potrzeby wykazania faktów, jak również na potrzeby ewentualnego ustalenia, dochodzenia lub obrony przed roszczeniami.</w:t>
      </w:r>
    </w:p>
    <w:p w14:paraId="312F0937"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Dane osobowe otrzymane od drugiej Strony mogą być przekazywane następującym kategoriom odbiorców:</w:t>
      </w:r>
    </w:p>
    <w:p w14:paraId="74814D15" w14:textId="77777777" w:rsidR="00BD746F" w:rsidRPr="00BD746F" w:rsidRDefault="00BD746F" w:rsidP="0085516D">
      <w:pPr>
        <w:pStyle w:val="Akapitzlist"/>
        <w:numPr>
          <w:ilvl w:val="1"/>
          <w:numId w:val="25"/>
        </w:numPr>
        <w:spacing w:after="0"/>
        <w:rPr>
          <w:rFonts w:ascii="Arial" w:eastAsiaTheme="minorHAnsi" w:hAnsi="Arial" w:cs="Arial"/>
        </w:rPr>
      </w:pPr>
      <w:r w:rsidRPr="00BD746F">
        <w:rPr>
          <w:rFonts w:ascii="Arial" w:eastAsiaTheme="minorHAnsi" w:hAnsi="Arial" w:cs="Arial"/>
        </w:rPr>
        <w:t>podmiotom przetwarzającym dane osobowe na zlecenie ORLEN OIL Sp. z o. o., w tym m.in. obsługującym systemy informatyczne wykorzystywane na potrzeby realizacji Umowy, świadczącym usługi księgowe, archiwizacyjne, serwisowe,</w:t>
      </w:r>
    </w:p>
    <w:p w14:paraId="1F77111F" w14:textId="77777777" w:rsidR="00BD746F" w:rsidRPr="00BD746F" w:rsidRDefault="00BD746F" w:rsidP="0085516D">
      <w:pPr>
        <w:pStyle w:val="Akapitzlist"/>
        <w:numPr>
          <w:ilvl w:val="1"/>
          <w:numId w:val="25"/>
        </w:numPr>
        <w:spacing w:after="0"/>
        <w:rPr>
          <w:rFonts w:ascii="Arial" w:eastAsiaTheme="minorHAnsi" w:hAnsi="Arial" w:cs="Arial"/>
        </w:rPr>
      </w:pPr>
      <w:r w:rsidRPr="00BD746F">
        <w:rPr>
          <w:rFonts w:ascii="Arial" w:eastAsiaTheme="minorHAnsi" w:hAnsi="Arial" w:cs="Arial"/>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35D89AB8" w14:textId="77777777" w:rsidR="00BD746F" w:rsidRPr="00BD746F" w:rsidRDefault="00BD746F" w:rsidP="00BD746F">
      <w:pPr>
        <w:pStyle w:val="Akapitzlist"/>
        <w:spacing w:after="0"/>
        <w:ind w:left="360"/>
        <w:rPr>
          <w:rFonts w:ascii="Arial" w:eastAsiaTheme="minorHAnsi" w:hAnsi="Arial" w:cs="Arial"/>
        </w:rPr>
      </w:pPr>
      <w:r w:rsidRPr="00BD746F">
        <w:rPr>
          <w:rFonts w:ascii="Arial" w:eastAsiaTheme="minorHAnsi" w:hAnsi="Arial" w:cs="Arial"/>
        </w:rPr>
        <w:t>przy czym takie podmioty przetwarzają dane na podstawie umowy z ORLEN OIL Sp. z o. o. i wyłącznie zgodnie z jej poleceniami. Dane mogą być także udostępniane podmiotom uprawnionym na podstawie prawa, w tym organom administracji skarbowej.</w:t>
      </w:r>
    </w:p>
    <w:p w14:paraId="51B4511F"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lastRenderedPageBreak/>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D98E8A8"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w:t>
      </w:r>
      <w:proofErr w:type="gramStart"/>
      <w:r w:rsidRPr="00BD746F">
        <w:rPr>
          <w:rFonts w:ascii="Arial" w:eastAsiaTheme="minorHAnsi" w:hAnsi="Arial" w:cs="Arial"/>
        </w:rPr>
        <w:t>przypadku</w:t>
      </w:r>
      <w:proofErr w:type="gramEnd"/>
      <w:r w:rsidRPr="00BD746F">
        <w:rPr>
          <w:rFonts w:ascii="Arial" w:eastAsiaTheme="minorHAnsi" w:hAnsi="Arial" w:cs="Arial"/>
        </w:rPr>
        <w:t xml:space="preserve"> kiedy ORLEN OIL Sp. z o. o. przetwarza dane w oparciu o swój prawnie uzasadniony interes. Sprzeciw taki można wyrazić w dowolnym momencie na adres poczty elektronicznej: daneosobowe@orlenoil.pl lub pisemnie na adres: ORLEN OIL Sp. z o. o. ul. Elbląska 135, 80-718 Gdańsk z dopiskiem „Inspektor Ochrony Danych”. </w:t>
      </w:r>
    </w:p>
    <w:p w14:paraId="3E223911"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Każda osoba ma również prawo wniesienia skargi do organu nadzorczego (w Polsce jest to Prezes Urzędu Ochrony Danych Osobowych) w przypadku uznania, że przetwarzanie danych osobowych narusza obowiązujące przepisy o ochronie danych osobowych.</w:t>
      </w:r>
    </w:p>
    <w:p w14:paraId="41F41851"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 xml:space="preserve">W </w:t>
      </w:r>
      <w:proofErr w:type="gramStart"/>
      <w:r w:rsidRPr="00BD746F">
        <w:rPr>
          <w:rFonts w:ascii="Arial" w:eastAsiaTheme="minorHAnsi" w:hAnsi="Arial" w:cs="Arial"/>
        </w:rPr>
        <w:t>przypadku</w:t>
      </w:r>
      <w:proofErr w:type="gramEnd"/>
      <w:r w:rsidRPr="00BD746F">
        <w:rPr>
          <w:rFonts w:ascii="Arial" w:eastAsiaTheme="minorHAnsi" w:hAnsi="Arial" w:cs="Arial"/>
        </w:rPr>
        <w:t xml:space="preserve">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 Sp. z o. </w:t>
      </w:r>
      <w:proofErr w:type="gramStart"/>
      <w:r w:rsidRPr="00BD746F">
        <w:rPr>
          <w:rFonts w:ascii="Arial" w:eastAsiaTheme="minorHAnsi" w:hAnsi="Arial" w:cs="Arial"/>
        </w:rPr>
        <w:t>o..</w:t>
      </w:r>
      <w:proofErr w:type="gramEnd"/>
    </w:p>
    <w:p w14:paraId="4C55BEC8" w14:textId="77777777" w:rsidR="00BD746F" w:rsidRPr="00BD746F" w:rsidRDefault="00BD746F" w:rsidP="0085516D">
      <w:pPr>
        <w:pStyle w:val="Akapitzlist"/>
        <w:numPr>
          <w:ilvl w:val="0"/>
          <w:numId w:val="25"/>
        </w:numPr>
        <w:spacing w:after="0"/>
        <w:rPr>
          <w:rFonts w:ascii="Arial" w:eastAsiaTheme="minorHAnsi" w:hAnsi="Arial" w:cs="Arial"/>
        </w:rPr>
      </w:pPr>
      <w:r w:rsidRPr="00BD746F">
        <w:rPr>
          <w:rFonts w:ascii="Arial" w:eastAsiaTheme="minorHAnsi" w:hAnsi="Arial" w:cs="Arial"/>
        </w:rPr>
        <w:t>Dane osobowe nie będą profilowane i nie będą służyły zautomatyzowanemu podejmowaniu decyzji.</w:t>
      </w:r>
    </w:p>
    <w:p w14:paraId="4DB13E39" w14:textId="77777777" w:rsidR="00BD746F" w:rsidRDefault="00BD746F" w:rsidP="00BD746F">
      <w:pPr>
        <w:spacing w:after="0"/>
        <w:jc w:val="center"/>
        <w:rPr>
          <w:rFonts w:ascii="Arial" w:hAnsi="Arial" w:cs="Arial"/>
          <w:b/>
          <w:bCs/>
        </w:rPr>
      </w:pPr>
    </w:p>
    <w:p w14:paraId="238BC812" w14:textId="0AE35143" w:rsidR="00BD746F" w:rsidRPr="00BD746F" w:rsidRDefault="00BD746F" w:rsidP="00BD746F">
      <w:pPr>
        <w:spacing w:after="0"/>
        <w:jc w:val="center"/>
        <w:rPr>
          <w:rFonts w:ascii="Arial" w:hAnsi="Arial" w:cs="Arial"/>
          <w:b/>
          <w:bCs/>
        </w:rPr>
      </w:pPr>
      <w:r w:rsidRPr="00BD746F">
        <w:rPr>
          <w:rFonts w:ascii="Arial" w:hAnsi="Arial" w:cs="Arial"/>
          <w:b/>
          <w:bCs/>
        </w:rPr>
        <w:t xml:space="preserve">Klauzula informacyjna ORLEN OIL Sp. z o.o. </w:t>
      </w:r>
    </w:p>
    <w:p w14:paraId="448724CB" w14:textId="77777777" w:rsidR="00BD746F" w:rsidRPr="00BD746F" w:rsidRDefault="00BD746F" w:rsidP="00BD746F">
      <w:pPr>
        <w:spacing w:after="0"/>
        <w:jc w:val="center"/>
        <w:rPr>
          <w:rFonts w:ascii="Arial" w:hAnsi="Arial" w:cs="Arial"/>
          <w:b/>
          <w:bCs/>
        </w:rPr>
      </w:pPr>
      <w:r w:rsidRPr="00BD746F">
        <w:rPr>
          <w:rFonts w:ascii="Arial" w:hAnsi="Arial" w:cs="Arial"/>
          <w:b/>
          <w:bCs/>
        </w:rPr>
        <w:t>dla pracowników, współpracowników oraz osób reprezentujących Zamawiającego</w:t>
      </w:r>
    </w:p>
    <w:p w14:paraId="0F9B59D0" w14:textId="77777777" w:rsidR="00BD746F" w:rsidRPr="00BD746F" w:rsidRDefault="00BD746F" w:rsidP="00BD746F">
      <w:pPr>
        <w:spacing w:after="0"/>
        <w:jc w:val="center"/>
        <w:rPr>
          <w:rFonts w:ascii="Arial" w:hAnsi="Arial" w:cs="Arial"/>
          <w:b/>
          <w:bCs/>
        </w:rPr>
      </w:pPr>
      <w:r w:rsidRPr="00BD746F">
        <w:rPr>
          <w:rFonts w:ascii="Arial" w:hAnsi="Arial" w:cs="Arial"/>
          <w:b/>
          <w:bCs/>
        </w:rPr>
        <w:t>[</w:t>
      </w:r>
      <w:r>
        <w:rPr>
          <w:rFonts w:ascii="Arial" w:hAnsi="Arial" w:cs="Arial"/>
          <w:b/>
          <w:bCs/>
        </w:rPr>
        <w:t>pozostałe podmioty – osoby prawne i jednostki organizacyjne, którym ustawa przyznaje zdolność prawną</w:t>
      </w:r>
      <w:r w:rsidRPr="00BD746F">
        <w:rPr>
          <w:rFonts w:ascii="Arial" w:hAnsi="Arial" w:cs="Arial"/>
          <w:b/>
          <w:bCs/>
        </w:rPr>
        <w:t>]</w:t>
      </w:r>
    </w:p>
    <w:p w14:paraId="55D140C6" w14:textId="77777777" w:rsidR="00BD746F" w:rsidRPr="0064498D" w:rsidRDefault="00BD746F" w:rsidP="00BD746F">
      <w:pPr>
        <w:spacing w:after="0"/>
        <w:rPr>
          <w:rFonts w:ascii="Arial" w:eastAsiaTheme="minorHAnsi" w:hAnsi="Arial" w:cs="Arial"/>
        </w:rPr>
      </w:pPr>
      <w:r w:rsidRPr="0064498D">
        <w:rPr>
          <w:rFonts w:ascii="Arial" w:eastAsiaTheme="minorHAnsi" w:hAnsi="Arial" w:cs="Arial"/>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57AEDF51"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Administratorem danych osobowych w rozumieniu art. 4 pkt 7 RODO przekazanych na potrzeby zawarcia i realizacji Umowy jest ORLEN OIL Sp. z o.o. z siedzibą: ul. Elbląska 135, 80-718 Gdańsk.</w:t>
      </w:r>
    </w:p>
    <w:p w14:paraId="6ABA1C23"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0D65245"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ORLEN OIL Sp. z o.o.</w:t>
      </w:r>
    </w:p>
    <w:p w14:paraId="391ED598"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Podstawą prawną przetwarzania przez ORLEN OIL Sp. z o.o. danych osobowych drugiej Strony w celach wskazanych powyżej jest:</w:t>
      </w:r>
    </w:p>
    <w:p w14:paraId="6EF4E85B" w14:textId="77777777" w:rsidR="00BD746F" w:rsidRPr="0064498D" w:rsidRDefault="00BD746F" w:rsidP="0085516D">
      <w:pPr>
        <w:pStyle w:val="Akapitzlist"/>
        <w:numPr>
          <w:ilvl w:val="1"/>
          <w:numId w:val="19"/>
        </w:numPr>
        <w:spacing w:after="0"/>
        <w:rPr>
          <w:rFonts w:ascii="Arial" w:eastAsiaTheme="minorHAnsi" w:hAnsi="Arial" w:cs="Arial"/>
        </w:rPr>
      </w:pPr>
      <w:r w:rsidRPr="0064498D">
        <w:rPr>
          <w:rFonts w:ascii="Arial" w:eastAsiaTheme="minorHAnsi" w:hAnsi="Arial" w:cs="Arial"/>
        </w:rPr>
        <w:t>wypełnianie obowiązków prawnych ciążących na ORLEN OIL Sp. z o.o. zgodnie z art. 6 ust. 1 lit. c RODO związanych m.in. z:</w:t>
      </w:r>
    </w:p>
    <w:p w14:paraId="4482E2F2" w14:textId="77777777" w:rsidR="00BD746F" w:rsidRPr="0064498D" w:rsidRDefault="00BD746F" w:rsidP="0085516D">
      <w:pPr>
        <w:pStyle w:val="Akapitzlist"/>
        <w:numPr>
          <w:ilvl w:val="2"/>
          <w:numId w:val="19"/>
        </w:numPr>
        <w:spacing w:after="0"/>
        <w:rPr>
          <w:rFonts w:ascii="Arial" w:eastAsiaTheme="minorHAnsi" w:hAnsi="Arial" w:cs="Arial"/>
        </w:rPr>
      </w:pPr>
      <w:r w:rsidRPr="0064498D">
        <w:rPr>
          <w:rFonts w:ascii="Arial" w:eastAsiaTheme="minorHAnsi" w:hAnsi="Arial" w:cs="Arial"/>
        </w:rPr>
        <w:t>przepisami podatkowymi oraz przepisami o rachunkowości,</w:t>
      </w:r>
    </w:p>
    <w:p w14:paraId="6C49295D" w14:textId="77777777" w:rsidR="00BD746F" w:rsidRPr="0064498D" w:rsidRDefault="00BD746F" w:rsidP="0085516D">
      <w:pPr>
        <w:pStyle w:val="Akapitzlist"/>
        <w:numPr>
          <w:ilvl w:val="2"/>
          <w:numId w:val="19"/>
        </w:numPr>
        <w:spacing w:after="0"/>
        <w:rPr>
          <w:rFonts w:ascii="Arial" w:eastAsiaTheme="minorHAnsi" w:hAnsi="Arial" w:cs="Arial"/>
        </w:rPr>
      </w:pPr>
      <w:r w:rsidRPr="0064498D">
        <w:rPr>
          <w:rFonts w:ascii="Arial" w:eastAsiaTheme="minorHAnsi" w:hAnsi="Arial" w:cs="Arial"/>
        </w:rPr>
        <w:t>realizacją żądań organów ścigania i na potrzeby postępowań sądowych, w przypadku zwrócenia się z żądaniem udostępnienia danych przez odpowiednie organy,</w:t>
      </w:r>
    </w:p>
    <w:p w14:paraId="4DC4D19D" w14:textId="77777777" w:rsidR="00BD746F" w:rsidRPr="0064498D" w:rsidRDefault="00BD746F" w:rsidP="0085516D">
      <w:pPr>
        <w:pStyle w:val="Akapitzlist"/>
        <w:numPr>
          <w:ilvl w:val="1"/>
          <w:numId w:val="19"/>
        </w:numPr>
        <w:spacing w:after="0"/>
        <w:rPr>
          <w:rFonts w:ascii="Arial" w:eastAsiaTheme="minorHAnsi" w:hAnsi="Arial" w:cs="Arial"/>
        </w:rPr>
      </w:pPr>
      <w:r w:rsidRPr="0064498D">
        <w:rPr>
          <w:rFonts w:ascii="Arial" w:eastAsiaTheme="minorHAnsi" w:hAnsi="Arial" w:cs="Arial"/>
        </w:rPr>
        <w:t>prawnie uzasadniony interes ORLEN OIL Sp. z o.o. zgodnie z art. 6 ust. 1 lit. f RODO, w tym:</w:t>
      </w:r>
    </w:p>
    <w:p w14:paraId="12AA658E" w14:textId="77777777" w:rsidR="00BD746F" w:rsidRPr="0064498D" w:rsidRDefault="00BD746F" w:rsidP="0085516D">
      <w:pPr>
        <w:pStyle w:val="Akapitzlist"/>
        <w:numPr>
          <w:ilvl w:val="2"/>
          <w:numId w:val="19"/>
        </w:numPr>
        <w:spacing w:after="0"/>
        <w:rPr>
          <w:rFonts w:ascii="Arial" w:eastAsiaTheme="minorHAnsi" w:hAnsi="Arial" w:cs="Arial"/>
        </w:rPr>
      </w:pPr>
      <w:r w:rsidRPr="0064498D">
        <w:rPr>
          <w:rFonts w:ascii="Arial" w:eastAsiaTheme="minorHAnsi" w:hAnsi="Arial" w:cs="Arial"/>
        </w:rPr>
        <w:t>zawarcie i realizacja Umowy pomiędzy Stronami,</w:t>
      </w:r>
    </w:p>
    <w:p w14:paraId="2E06B32E" w14:textId="77777777" w:rsidR="00BD746F" w:rsidRPr="0064498D" w:rsidRDefault="00BD746F" w:rsidP="0085516D">
      <w:pPr>
        <w:pStyle w:val="Akapitzlist"/>
        <w:numPr>
          <w:ilvl w:val="2"/>
          <w:numId w:val="19"/>
        </w:numPr>
        <w:spacing w:after="0"/>
        <w:rPr>
          <w:rFonts w:ascii="Arial" w:eastAsiaTheme="minorHAnsi" w:hAnsi="Arial" w:cs="Arial"/>
        </w:rPr>
      </w:pPr>
      <w:r w:rsidRPr="0064498D">
        <w:rPr>
          <w:rFonts w:ascii="Arial" w:eastAsiaTheme="minorHAnsi" w:hAnsi="Arial" w:cs="Arial"/>
        </w:rPr>
        <w:t>archiwizacja będąca realizacją prawnie uzasadnionego interesu polegającego na zabezpieczeniu informacji na wypadek prawnej potrzeby wykazania faktów, jak również na potrzeby ewentualnego ustalenia, dochodzenia lub obrony przed roszczeniami.</w:t>
      </w:r>
    </w:p>
    <w:p w14:paraId="5214C733"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lastRenderedPageBreak/>
        <w:t>Dane osobowe otrzymane od drugiej Strony mogą być przekazywane następującym kategoriom odbiorców:</w:t>
      </w:r>
    </w:p>
    <w:p w14:paraId="022AC10E" w14:textId="77777777" w:rsidR="00BD746F" w:rsidRPr="0064498D" w:rsidRDefault="00BD746F" w:rsidP="0085516D">
      <w:pPr>
        <w:pStyle w:val="Akapitzlist"/>
        <w:numPr>
          <w:ilvl w:val="1"/>
          <w:numId w:val="19"/>
        </w:numPr>
        <w:spacing w:after="0"/>
        <w:rPr>
          <w:rFonts w:ascii="Arial" w:eastAsiaTheme="minorHAnsi" w:hAnsi="Arial" w:cs="Arial"/>
        </w:rPr>
      </w:pPr>
      <w:r w:rsidRPr="0064498D">
        <w:rPr>
          <w:rFonts w:ascii="Arial" w:eastAsiaTheme="minorHAnsi" w:hAnsi="Arial" w:cs="Arial"/>
        </w:rPr>
        <w:t>podmiotom przetwarzającym dane osobowe na zlecenie ORLEN OIL Sp. z o.o., w tym m.in. obsługującym systemy informatyczne wykorzystywane na potrzeby realizacji Umowy, świadczącym usługi księgowe, archiwizacyjne, serwisowe,</w:t>
      </w:r>
    </w:p>
    <w:p w14:paraId="3D3CDB2D" w14:textId="77777777" w:rsidR="00BD746F" w:rsidRPr="0064498D" w:rsidRDefault="00BD746F" w:rsidP="0085516D">
      <w:pPr>
        <w:pStyle w:val="Akapitzlist"/>
        <w:numPr>
          <w:ilvl w:val="1"/>
          <w:numId w:val="19"/>
        </w:numPr>
        <w:spacing w:after="0"/>
        <w:rPr>
          <w:rFonts w:ascii="Arial" w:eastAsiaTheme="minorHAnsi" w:hAnsi="Arial" w:cs="Arial"/>
        </w:rPr>
      </w:pPr>
      <w:r w:rsidRPr="0064498D">
        <w:rPr>
          <w:rFonts w:ascii="Arial" w:eastAsiaTheme="minorHAnsi" w:hAnsi="Arial" w:cs="Arial"/>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62B123D1" w14:textId="77777777" w:rsidR="00BD746F" w:rsidRPr="0064498D" w:rsidRDefault="00BD746F" w:rsidP="00BD746F">
      <w:pPr>
        <w:pStyle w:val="Akapitzlist"/>
        <w:spacing w:after="0"/>
        <w:ind w:left="360"/>
        <w:rPr>
          <w:rFonts w:ascii="Arial" w:eastAsiaTheme="minorHAnsi" w:hAnsi="Arial" w:cs="Arial"/>
        </w:rPr>
      </w:pPr>
      <w:r w:rsidRPr="0064498D">
        <w:rPr>
          <w:rFonts w:ascii="Arial" w:eastAsiaTheme="minorHAnsi" w:hAnsi="Arial" w:cs="Arial"/>
        </w:rPr>
        <w:t>przy czym takie podmioty przetwarzają dane na podstawie umowy z ORLEN OIL Sp. z o.o. i wyłącznie zgodnie z jej poleceniami. Dane mogą być także udostępniane podmiotom uprawnionym na podstawie prawa, w tym organom administracji skarbowej.</w:t>
      </w:r>
    </w:p>
    <w:p w14:paraId="40B7EAEF"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6ABC9CC7"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w:t>
      </w:r>
      <w:proofErr w:type="gramStart"/>
      <w:r w:rsidRPr="0064498D">
        <w:rPr>
          <w:rFonts w:ascii="Arial" w:eastAsiaTheme="minorHAnsi" w:hAnsi="Arial" w:cs="Arial"/>
        </w:rPr>
        <w:t>przypadku</w:t>
      </w:r>
      <w:proofErr w:type="gramEnd"/>
      <w:r w:rsidRPr="0064498D">
        <w:rPr>
          <w:rFonts w:ascii="Arial" w:eastAsiaTheme="minorHAnsi" w:hAnsi="Arial" w:cs="Arial"/>
        </w:rPr>
        <w:t xml:space="preserve"> kiedy ORLEN OIL Sp. z o.o. przetwarza dane w oparciu o swój prawnie uzasadniony interes. Sprzeciw taki można wyrazić w dowolnym momencie na adres poczty elektronicznej: daneosobowe@orlenoil.pl lub pisemnie na adres: ORLEN OIL Sp. z o.o. ul. Elbląska 135, 80-718 Gdańsk z dopiskiem „Inspektor Ochrony Danych”. </w:t>
      </w:r>
    </w:p>
    <w:p w14:paraId="60D762D8"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Każda osoba ma również prawo wniesienia skargi do organu nadzorczego (w Polsce jest to Prezes Urzędu Ochrony Danych Osobowych) w przypadku uznania, że przetwarzanie danych osobowych narusza obowiązujące przepisy o ochronie danych osobowych.</w:t>
      </w:r>
    </w:p>
    <w:p w14:paraId="41F7EF88"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Podanie danych osobowych jest obowiązkowe w zakresie celów przetwarzania realizowanych w oparciu o obowiązek prawny ciążący na ORLEN OIL Sp. z o.o.</w:t>
      </w:r>
    </w:p>
    <w:p w14:paraId="5FACFFEF" w14:textId="77777777" w:rsidR="00BD746F" w:rsidRPr="0064498D" w:rsidRDefault="00BD746F" w:rsidP="0085516D">
      <w:pPr>
        <w:pStyle w:val="Akapitzlist"/>
        <w:numPr>
          <w:ilvl w:val="0"/>
          <w:numId w:val="19"/>
        </w:numPr>
        <w:spacing w:after="0"/>
        <w:rPr>
          <w:rFonts w:ascii="Arial" w:eastAsiaTheme="minorHAnsi" w:hAnsi="Arial" w:cs="Arial"/>
        </w:rPr>
      </w:pPr>
      <w:r w:rsidRPr="0064498D">
        <w:rPr>
          <w:rFonts w:ascii="Arial" w:eastAsiaTheme="minorHAnsi" w:hAnsi="Arial" w:cs="Arial"/>
        </w:rPr>
        <w:t>Dane osobowe nie będą profilowane i nie będą służyły zautomatyzowanemu podejmowaniu decyzji.</w:t>
      </w:r>
    </w:p>
    <w:p w14:paraId="14FFE7DC" w14:textId="77777777" w:rsidR="00F21BDE" w:rsidRPr="00F21BDE" w:rsidRDefault="00F21BDE" w:rsidP="00F21BDE">
      <w:pPr>
        <w:spacing w:after="0"/>
        <w:jc w:val="center"/>
        <w:rPr>
          <w:rFonts w:ascii="Arial" w:eastAsiaTheme="minorHAnsi" w:hAnsi="Arial" w:cs="Arial"/>
          <w:color w:val="4472C4" w:themeColor="accent1"/>
        </w:rPr>
      </w:pPr>
    </w:p>
    <w:p w14:paraId="2AF5E3D8" w14:textId="13A803EB" w:rsidR="00FE0FD4" w:rsidRDefault="00FE0FD4" w:rsidP="0064498D">
      <w:pPr>
        <w:spacing w:after="0"/>
        <w:jc w:val="center"/>
        <w:rPr>
          <w:rFonts w:ascii="Arial" w:hAnsi="Arial" w:cs="Arial"/>
          <w:b/>
          <w:bCs/>
        </w:rPr>
      </w:pPr>
      <w:r>
        <w:rPr>
          <w:rFonts w:ascii="Arial" w:hAnsi="Arial" w:cs="Arial"/>
          <w:b/>
          <w:bCs/>
        </w:rPr>
        <w:t>Z</w:t>
      </w:r>
      <w:r w:rsidRPr="00FE0FD4">
        <w:rPr>
          <w:rFonts w:ascii="Arial" w:hAnsi="Arial" w:cs="Arial"/>
          <w:b/>
          <w:bCs/>
        </w:rPr>
        <w:t>ałącznik nr 5</w:t>
      </w:r>
      <w:r w:rsidR="0064498D">
        <w:rPr>
          <w:rFonts w:ascii="Arial" w:hAnsi="Arial" w:cs="Arial"/>
          <w:b/>
          <w:bCs/>
        </w:rPr>
        <w:t>d</w:t>
      </w:r>
      <w:r w:rsidRPr="00FE0FD4">
        <w:rPr>
          <w:rFonts w:ascii="Arial" w:hAnsi="Arial" w:cs="Arial"/>
          <w:b/>
          <w:bCs/>
        </w:rPr>
        <w:t xml:space="preserve"> - Klauzula MAR</w:t>
      </w:r>
    </w:p>
    <w:p w14:paraId="5D3CD014" w14:textId="5A0643E7" w:rsidR="0064498D" w:rsidRPr="0064498D" w:rsidRDefault="004F3A37" w:rsidP="0064498D">
      <w:pPr>
        <w:spacing w:after="0" w:line="288" w:lineRule="auto"/>
        <w:rPr>
          <w:rFonts w:ascii="Arial" w:hAnsi="Arial" w:cs="Arial"/>
        </w:rPr>
      </w:pPr>
      <w:r w:rsidRPr="0064498D">
        <w:rPr>
          <w:rFonts w:ascii="Arial" w:hAnsi="Arial" w:cs="Arial"/>
        </w:rPr>
        <w:t>Na ORLEN</w:t>
      </w:r>
      <w:r w:rsidR="0064498D" w:rsidRPr="0064498D">
        <w:rPr>
          <w:rFonts w:ascii="Arial" w:hAnsi="Arial" w:cs="Arial"/>
        </w:rPr>
        <w:t xml:space="preserve">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0064498D" w:rsidRPr="0064498D">
        <w:rPr>
          <w:rFonts w:ascii="Arial" w:hAnsi="Arial" w:cs="Arial"/>
        </w:rPr>
        <w:t>późn</w:t>
      </w:r>
      <w:proofErr w:type="spellEnd"/>
      <w:r w:rsidR="0064498D" w:rsidRPr="0064498D">
        <w:rPr>
          <w:rFonts w:ascii="Arial" w:hAnsi="Arial" w:cs="Arial"/>
        </w:rPr>
        <w:t>. zm. (dalej „Rozporządzenie MAR”).</w:t>
      </w:r>
    </w:p>
    <w:p w14:paraId="01077001" w14:textId="77777777" w:rsidR="0064498D" w:rsidRPr="0064498D" w:rsidRDefault="0064498D" w:rsidP="0064498D">
      <w:pPr>
        <w:spacing w:after="0" w:line="288" w:lineRule="auto"/>
        <w:rPr>
          <w:rFonts w:ascii="Arial" w:hAnsi="Arial" w:cs="Arial"/>
        </w:rPr>
      </w:pPr>
      <w:r w:rsidRPr="0064498D">
        <w:rPr>
          <w:rFonts w:ascii="Arial" w:hAnsi="Arial" w:cs="Arial"/>
        </w:rPr>
        <w:t>W związku z tym, stosując przepisy Rozporządzenia MAR:</w:t>
      </w:r>
    </w:p>
    <w:p w14:paraId="031C44D8" w14:textId="373C7DC9" w:rsidR="0064498D" w:rsidRDefault="0064498D" w:rsidP="0085516D">
      <w:pPr>
        <w:pStyle w:val="Tekstpodstawowy"/>
        <w:numPr>
          <w:ilvl w:val="0"/>
          <w:numId w:val="17"/>
        </w:numPr>
        <w:spacing w:after="0" w:line="288" w:lineRule="auto"/>
        <w:ind w:left="850" w:hanging="425"/>
        <w:rPr>
          <w:rFonts w:ascii="Arial" w:hAnsi="Arial" w:cs="Arial"/>
        </w:rPr>
      </w:pPr>
      <w:r w:rsidRPr="008D4375">
        <w:rPr>
          <w:rFonts w:ascii="Arial" w:hAnsi="Arial" w:cs="Arial"/>
        </w:rPr>
        <w:t xml:space="preserve">ORLEN OIL poinformuje </w:t>
      </w:r>
      <w:r>
        <w:rPr>
          <w:rFonts w:ascii="Arial" w:hAnsi="Arial" w:cs="Arial"/>
        </w:rPr>
        <w:t>Wykonawcę</w:t>
      </w:r>
      <w:r w:rsidRPr="008D4375">
        <w:rPr>
          <w:rFonts w:ascii="Arial" w:hAnsi="Arial" w:cs="Arial"/>
        </w:rPr>
        <w:t xml:space="preserve"> o zamiarze przekazania do publicznej wiadomości informacji dotyczącej </w:t>
      </w:r>
      <w:r>
        <w:rPr>
          <w:rFonts w:ascii="Arial" w:hAnsi="Arial" w:cs="Arial"/>
        </w:rPr>
        <w:t>U</w:t>
      </w:r>
      <w:r w:rsidRPr="008D4375">
        <w:rPr>
          <w:rFonts w:ascii="Arial" w:hAnsi="Arial" w:cs="Arial"/>
        </w:rPr>
        <w:t>mowy, jeśli uzna ją za informację poufną w rozumieniu Rozporządzenia MAR;</w:t>
      </w:r>
    </w:p>
    <w:p w14:paraId="30B21004" w14:textId="2365B428" w:rsidR="0064498D" w:rsidRPr="0064498D" w:rsidRDefault="0064498D" w:rsidP="0085516D">
      <w:pPr>
        <w:pStyle w:val="Tekstpodstawowy"/>
        <w:numPr>
          <w:ilvl w:val="0"/>
          <w:numId w:val="17"/>
        </w:numPr>
        <w:spacing w:after="0" w:line="288" w:lineRule="auto"/>
        <w:ind w:left="850" w:hanging="425"/>
        <w:rPr>
          <w:rFonts w:ascii="Arial" w:hAnsi="Arial" w:cs="Arial"/>
        </w:rPr>
      </w:pPr>
      <w:r w:rsidRPr="0064498D">
        <w:rPr>
          <w:rFonts w:ascii="Arial" w:hAnsi="Arial" w:cs="Arial"/>
        </w:rPr>
        <w:t xml:space="preserve">informacja poufna w rozumieniu Rozporządzenia MAR nie może być przez </w:t>
      </w:r>
      <w:r>
        <w:rPr>
          <w:rFonts w:ascii="Arial" w:hAnsi="Arial" w:cs="Arial"/>
        </w:rPr>
        <w:t>Wykonawcę</w:t>
      </w:r>
      <w:r w:rsidRPr="0064498D">
        <w:rPr>
          <w:rFonts w:ascii="Arial" w:hAnsi="Arial" w:cs="Arial"/>
        </w:rPr>
        <w:t xml:space="preserve"> i osoby pracujące na jej rzecz wykorzystywana lub bezprawnie ujawniana. W razie wykorzystywania informacji poufnych lub ich bezprawnego ujawnienia mają zastosowanie sankcje przewidziane w Rozporządzeniu MAR.</w:t>
      </w:r>
    </w:p>
    <w:p w14:paraId="0927232A" w14:textId="77777777" w:rsidR="0064498D" w:rsidRDefault="0064498D" w:rsidP="0064498D">
      <w:pPr>
        <w:spacing w:after="0"/>
        <w:jc w:val="center"/>
        <w:rPr>
          <w:rFonts w:ascii="Arial" w:hAnsi="Arial" w:cs="Arial"/>
          <w:b/>
          <w:bCs/>
        </w:rPr>
      </w:pPr>
    </w:p>
    <w:p w14:paraId="3632ADCF" w14:textId="4D254281" w:rsidR="00FE0FD4" w:rsidRDefault="00FE0FD4" w:rsidP="0064498D">
      <w:pPr>
        <w:spacing w:after="0"/>
        <w:jc w:val="center"/>
        <w:rPr>
          <w:rFonts w:ascii="Arial" w:hAnsi="Arial" w:cs="Arial"/>
          <w:b/>
          <w:bCs/>
        </w:rPr>
      </w:pPr>
      <w:r w:rsidRPr="00FE0FD4">
        <w:rPr>
          <w:rFonts w:ascii="Arial" w:hAnsi="Arial" w:cs="Arial"/>
          <w:b/>
          <w:bCs/>
        </w:rPr>
        <w:t>Załącznik nr 5</w:t>
      </w:r>
      <w:r w:rsidR="0064498D">
        <w:rPr>
          <w:rFonts w:ascii="Arial" w:hAnsi="Arial" w:cs="Arial"/>
          <w:b/>
          <w:bCs/>
        </w:rPr>
        <w:t>e</w:t>
      </w:r>
      <w:r w:rsidRPr="00FE0FD4">
        <w:rPr>
          <w:rFonts w:ascii="Arial" w:hAnsi="Arial" w:cs="Arial"/>
          <w:b/>
          <w:bCs/>
        </w:rPr>
        <w:t xml:space="preserve"> - Klauzula antykorupcyjna</w:t>
      </w:r>
    </w:p>
    <w:p w14:paraId="75D48D25" w14:textId="26B26169"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637B79A" w14:textId="77777777"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lastRenderedPageBreak/>
        <w:t xml:space="preserve">Każda ze Stron zaświadcza, że wdrożyła procedury przeciwdziałania korupcji i konfliktowi interesów. </w:t>
      </w:r>
    </w:p>
    <w:p w14:paraId="528B9631" w14:textId="244FC75F"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500DAA65" w14:textId="23A05344"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74EC14E" w14:textId="77777777"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 xml:space="preserve">członkowi zarządu, dyrektorowi, </w:t>
      </w:r>
      <w:proofErr w:type="gramStart"/>
      <w:r w:rsidRPr="0064498D">
        <w:rPr>
          <w:rFonts w:ascii="Arial" w:hAnsi="Arial" w:cs="Arial"/>
        </w:rPr>
        <w:t>pracownikowi,</w:t>
      </w:r>
      <w:proofErr w:type="gramEnd"/>
      <w:r w:rsidRPr="0064498D">
        <w:rPr>
          <w:rFonts w:ascii="Arial" w:hAnsi="Arial" w:cs="Arial"/>
        </w:rPr>
        <w:t xml:space="preserve"> ani agentowi Strony lub któregokolwiek kontrolowanego lub powiązanego podmiotu gospodarczego Stron,</w:t>
      </w:r>
    </w:p>
    <w:p w14:paraId="635A944B" w14:textId="58A723AE"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24F7DB9D" w14:textId="77777777"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 xml:space="preserve">partii politycznej, członkowi partii </w:t>
      </w:r>
      <w:proofErr w:type="gramStart"/>
      <w:r w:rsidRPr="0064498D">
        <w:rPr>
          <w:rFonts w:ascii="Arial" w:hAnsi="Arial" w:cs="Arial"/>
        </w:rPr>
        <w:t>politycznej,</w:t>
      </w:r>
      <w:proofErr w:type="gramEnd"/>
      <w:r w:rsidRPr="0064498D">
        <w:rPr>
          <w:rFonts w:ascii="Arial" w:hAnsi="Arial" w:cs="Arial"/>
        </w:rPr>
        <w:t xml:space="preserve"> ani kandydatowi na urząd państwowy; </w:t>
      </w:r>
    </w:p>
    <w:p w14:paraId="53B0CBC2" w14:textId="77777777"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 xml:space="preserve">agentowi ani pośrednikowi w zamian za opłacenie kogokolwiek z wyżej wymienionych; ani też </w:t>
      </w:r>
    </w:p>
    <w:p w14:paraId="4085B462" w14:textId="77777777"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465E473" w14:textId="3D67E90F"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33F9E93E" w14:textId="12DA99CE"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Każda ze Stron zaświadcza, iż w okresie realizacji Umowy zapewnia każdej osobie działającej w dobrej wierze możliwość zgłaszania naruszeń prawa</w:t>
      </w:r>
      <w:r>
        <w:rPr>
          <w:rFonts w:ascii="Arial" w:hAnsi="Arial" w:cs="Arial"/>
        </w:rPr>
        <w:t xml:space="preserve"> – w przypadku ORLEN OIL</w:t>
      </w:r>
      <w:r w:rsidRPr="0064498D">
        <w:rPr>
          <w:rFonts w:ascii="Arial" w:hAnsi="Arial" w:cs="Arial"/>
        </w:rPr>
        <w:t xml:space="preserve"> za pośrednictwem: </w:t>
      </w:r>
    </w:p>
    <w:p w14:paraId="1575C4B8" w14:textId="11EC58C9"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 xml:space="preserve">korespondencji tradycyjnej (anonimowo), na adres: Dyrektor Pełnomocnik ds. </w:t>
      </w:r>
      <w:proofErr w:type="gramStart"/>
      <w:r w:rsidRPr="0064498D">
        <w:rPr>
          <w:rFonts w:ascii="Arial" w:hAnsi="Arial" w:cs="Arial"/>
        </w:rPr>
        <w:t>Bezpieczeństwa  ORLEN</w:t>
      </w:r>
      <w:proofErr w:type="gramEnd"/>
      <w:r w:rsidRPr="0064498D">
        <w:rPr>
          <w:rFonts w:ascii="Arial" w:hAnsi="Arial" w:cs="Arial"/>
        </w:rPr>
        <w:t xml:space="preserve"> OIL Sp. z o.o., ul. Elbląska 135, 80-718 Gdańsk, z dopiskiem „DO RĄK WŁASNYCH”,</w:t>
      </w:r>
      <w:r>
        <w:rPr>
          <w:rFonts w:ascii="Arial" w:hAnsi="Arial" w:cs="Arial"/>
        </w:rPr>
        <w:t xml:space="preserve"> lub</w:t>
      </w:r>
    </w:p>
    <w:p w14:paraId="62088E79" w14:textId="5664ACC1"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 xml:space="preserve">poczty elektronicznej na adres: naruszenieprawa@orlenoil.pl </w:t>
      </w:r>
      <w:r>
        <w:rPr>
          <w:rFonts w:ascii="Arial" w:hAnsi="Arial" w:cs="Arial"/>
        </w:rPr>
        <w:t xml:space="preserve">lub </w:t>
      </w:r>
    </w:p>
    <w:p w14:paraId="7D4EAAAB" w14:textId="45CDDCBA" w:rsidR="0064498D" w:rsidRPr="0064498D" w:rsidRDefault="0064498D" w:rsidP="0085516D">
      <w:pPr>
        <w:pStyle w:val="Akapitzlist"/>
        <w:numPr>
          <w:ilvl w:val="1"/>
          <w:numId w:val="16"/>
        </w:numPr>
        <w:spacing w:after="0"/>
        <w:rPr>
          <w:rFonts w:ascii="Arial" w:hAnsi="Arial" w:cs="Arial"/>
        </w:rPr>
      </w:pPr>
      <w:r w:rsidRPr="0064498D">
        <w:rPr>
          <w:rFonts w:ascii="Arial" w:hAnsi="Arial" w:cs="Arial"/>
        </w:rPr>
        <w:t>pod numerem telefonu: +48 24 2567552 – bez identyfikacji numeru osoby dzwoniącej.</w:t>
      </w:r>
    </w:p>
    <w:p w14:paraId="4DF665D8" w14:textId="674B2A15" w:rsidR="0064498D" w:rsidRPr="0064498D" w:rsidRDefault="0064498D" w:rsidP="0085516D">
      <w:pPr>
        <w:pStyle w:val="Akapitzlist"/>
        <w:numPr>
          <w:ilvl w:val="0"/>
          <w:numId w:val="16"/>
        </w:numPr>
        <w:spacing w:after="0"/>
        <w:rPr>
          <w:rFonts w:ascii="Arial" w:hAnsi="Arial" w:cs="Arial"/>
        </w:rPr>
      </w:pPr>
      <w:r w:rsidRPr="0064498D">
        <w:rPr>
          <w:rFonts w:ascii="Arial" w:hAnsi="Arial" w:cs="Arial"/>
        </w:rP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2527D219" w14:textId="77777777" w:rsidR="00B6685B" w:rsidRDefault="00B6685B" w:rsidP="0064498D">
      <w:pPr>
        <w:spacing w:after="0"/>
        <w:jc w:val="center"/>
        <w:rPr>
          <w:rFonts w:ascii="Arial" w:hAnsi="Arial" w:cs="Arial"/>
          <w:b/>
          <w:bCs/>
        </w:rPr>
      </w:pPr>
    </w:p>
    <w:p w14:paraId="68647529" w14:textId="64E7A167" w:rsidR="00B31117" w:rsidRDefault="00FE0FD4" w:rsidP="0064498D">
      <w:pPr>
        <w:spacing w:after="0"/>
        <w:jc w:val="center"/>
        <w:rPr>
          <w:rFonts w:ascii="Arial" w:hAnsi="Arial" w:cs="Arial"/>
          <w:b/>
          <w:bCs/>
        </w:rPr>
      </w:pPr>
      <w:r w:rsidRPr="00FE0FD4">
        <w:rPr>
          <w:rFonts w:ascii="Arial" w:hAnsi="Arial" w:cs="Arial"/>
          <w:b/>
          <w:bCs/>
        </w:rPr>
        <w:t>Załącznik nr 5</w:t>
      </w:r>
      <w:r w:rsidR="0064498D">
        <w:rPr>
          <w:rFonts w:ascii="Arial" w:hAnsi="Arial" w:cs="Arial"/>
          <w:b/>
          <w:bCs/>
        </w:rPr>
        <w:t>f</w:t>
      </w:r>
      <w:r w:rsidRPr="00FE0FD4">
        <w:rPr>
          <w:rFonts w:ascii="Arial" w:hAnsi="Arial" w:cs="Arial"/>
          <w:b/>
          <w:bCs/>
        </w:rPr>
        <w:t xml:space="preserve"> – Klauzula sankcyjna</w:t>
      </w:r>
    </w:p>
    <w:p w14:paraId="66B7C4E1" w14:textId="7BB70A82" w:rsidR="0064498D" w:rsidRPr="0064498D" w:rsidRDefault="0064498D" w:rsidP="0064498D">
      <w:pPr>
        <w:spacing w:after="0"/>
        <w:rPr>
          <w:rFonts w:ascii="Arial" w:hAnsi="Arial" w:cs="Arial"/>
          <w:b/>
          <w:bCs/>
        </w:rPr>
      </w:pPr>
      <w:r w:rsidRPr="0064498D">
        <w:rPr>
          <w:rFonts w:ascii="Arial" w:hAnsi="Arial" w:cs="Arial"/>
          <w:b/>
          <w:bCs/>
        </w:rPr>
        <w:t>1. OŚWIADCZENIA STRON</w:t>
      </w:r>
    </w:p>
    <w:p w14:paraId="3308D29E" w14:textId="060B73AD" w:rsidR="0064498D" w:rsidRPr="0064498D" w:rsidRDefault="004F3A37" w:rsidP="004F3A37">
      <w:pPr>
        <w:spacing w:after="0"/>
        <w:rPr>
          <w:rFonts w:ascii="Arial" w:hAnsi="Arial" w:cs="Arial"/>
        </w:rPr>
      </w:pPr>
      <w:r>
        <w:rPr>
          <w:rFonts w:ascii="Arial" w:hAnsi="Arial" w:cs="Arial"/>
        </w:rPr>
        <w:t xml:space="preserve">1. </w:t>
      </w:r>
      <w:r w:rsidR="0064498D" w:rsidRPr="0064498D">
        <w:rPr>
          <w:rFonts w:ascii="Arial" w:hAnsi="Arial" w:cs="Arial"/>
        </w:rPr>
        <w:t>Każda ze Stron oświadcza, że zgodnie z jej najlepszą wiedzą, na dzień zawarcia Umowy zarówno ona, jak i jej podmioty zależne, dominujące oraz członkowie jej organów oraz osoby działające w jej imieniu i na jej rzecz:</w:t>
      </w:r>
    </w:p>
    <w:p w14:paraId="7484B9EF" w14:textId="77777777" w:rsidR="0064498D" w:rsidRPr="0064498D" w:rsidRDefault="0064498D" w:rsidP="0064498D">
      <w:pPr>
        <w:spacing w:after="0"/>
        <w:ind w:left="284"/>
        <w:rPr>
          <w:rFonts w:ascii="Arial" w:hAnsi="Arial" w:cs="Arial"/>
        </w:rPr>
      </w:pPr>
      <w:r w:rsidRPr="0064498D">
        <w:rPr>
          <w:rFonts w:ascii="Arial" w:hAnsi="Arial" w:cs="Arial"/>
          <w:b/>
          <w:bCs/>
        </w:rPr>
        <w:t>(i)</w:t>
      </w:r>
      <w:r w:rsidRPr="0064498D">
        <w:rPr>
          <w:rFonts w:ascii="Arial" w:hAnsi="Arial" w:cs="Arial"/>
        </w:rPr>
        <w:tab/>
        <w:t xml:space="preserve">pozostają w zgodności z przepisami sankcyjnymi wprowadzonymi przez Organizację Narodów Zjednoczonych, Unię Europejską, państwa członkowskie Unii Europejskiej i Europejskiego Obszaru </w:t>
      </w:r>
      <w:r w:rsidRPr="0064498D">
        <w:rPr>
          <w:rFonts w:ascii="Arial" w:hAnsi="Arial" w:cs="Arial"/>
        </w:rPr>
        <w:lastRenderedPageBreak/>
        <w:t>Gospodarczego, Stany Zjednoczone Ameryki Północnej, Zjednoczone Królestwo Wielkiej Brytanii i Irlandii Północnej (dalej: „Przepisy Sankcyjne”);</w:t>
      </w:r>
    </w:p>
    <w:p w14:paraId="22DDEB0E" w14:textId="77777777" w:rsidR="0064498D" w:rsidRPr="0064498D" w:rsidRDefault="0064498D" w:rsidP="0064498D">
      <w:pPr>
        <w:spacing w:after="0"/>
        <w:ind w:left="284"/>
        <w:rPr>
          <w:rFonts w:ascii="Arial" w:hAnsi="Arial" w:cs="Arial"/>
        </w:rPr>
      </w:pPr>
      <w:r w:rsidRPr="0064498D">
        <w:rPr>
          <w:rFonts w:ascii="Arial" w:hAnsi="Arial" w:cs="Arial"/>
          <w:b/>
          <w:bCs/>
        </w:rPr>
        <w:t>(ii)</w:t>
      </w:r>
      <w:r w:rsidRPr="0064498D">
        <w:rPr>
          <w:rFonts w:ascii="Arial" w:hAnsi="Arial"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368F3AD9" w14:textId="77777777" w:rsidR="0064498D" w:rsidRPr="0064498D" w:rsidRDefault="0064498D" w:rsidP="0064498D">
      <w:pPr>
        <w:spacing w:after="0"/>
        <w:ind w:left="284"/>
        <w:rPr>
          <w:rFonts w:ascii="Arial" w:hAnsi="Arial" w:cs="Arial"/>
        </w:rPr>
      </w:pPr>
      <w:r w:rsidRPr="0064498D">
        <w:rPr>
          <w:rFonts w:ascii="Arial" w:hAnsi="Arial" w:cs="Arial"/>
          <w:b/>
          <w:bCs/>
        </w:rPr>
        <w:t>(iii)</w:t>
      </w:r>
      <w:r w:rsidRPr="0064498D">
        <w:rPr>
          <w:rFonts w:ascii="Arial" w:hAnsi="Arial" w:cs="Arial"/>
        </w:rPr>
        <w:tab/>
        <w:t>nie są bezpośrednio lub pośrednio własnością lub nie są kontrolowane przez osoby prawne lub fizyczne spełniające kryteria opisane w pkt. (ii) powyżej;</w:t>
      </w:r>
    </w:p>
    <w:p w14:paraId="2FD16A9A" w14:textId="77777777" w:rsidR="0064498D" w:rsidRPr="0064498D" w:rsidRDefault="0064498D" w:rsidP="0064498D">
      <w:pPr>
        <w:spacing w:after="0"/>
        <w:ind w:left="284"/>
        <w:rPr>
          <w:rFonts w:ascii="Arial" w:hAnsi="Arial" w:cs="Arial"/>
        </w:rPr>
      </w:pPr>
      <w:r w:rsidRPr="0064498D">
        <w:rPr>
          <w:rFonts w:ascii="Arial" w:hAnsi="Arial" w:cs="Arial"/>
          <w:b/>
          <w:bCs/>
        </w:rPr>
        <w:t>(iv)</w:t>
      </w:r>
      <w:r w:rsidRPr="0064498D">
        <w:rPr>
          <w:rFonts w:ascii="Arial" w:hAnsi="Arial" w:cs="Arial"/>
        </w:rPr>
        <w:tab/>
        <w:t>nie zamieszkują lub nie posiadają siedziby lub głównego miejsca działalności w państwie objętym Przepisami Sankcyjnymi lub nie są utworzone pod prawem państwa objętego Przepisami Sankcyjnymi;</w:t>
      </w:r>
    </w:p>
    <w:p w14:paraId="0FF372A3" w14:textId="77777777" w:rsidR="0064498D" w:rsidRPr="0064498D" w:rsidRDefault="0064498D" w:rsidP="0064498D">
      <w:pPr>
        <w:ind w:left="284"/>
        <w:rPr>
          <w:rFonts w:ascii="Arial" w:hAnsi="Arial" w:cs="Arial"/>
        </w:rPr>
      </w:pPr>
      <w:r w:rsidRPr="0064498D">
        <w:rPr>
          <w:rFonts w:ascii="Arial" w:hAnsi="Arial" w:cs="Arial"/>
          <w:b/>
          <w:bCs/>
        </w:rPr>
        <w:t>(v)</w:t>
      </w:r>
      <w:r w:rsidRPr="0064498D">
        <w:rPr>
          <w:rFonts w:ascii="Arial" w:hAnsi="Arial" w:cs="Arial"/>
        </w:rPr>
        <w:tab/>
        <w:t>nie uczestniczą w żadnym postępowaniu lub dochodzeniu prowadzonym przeciwko nim w związku z naruszeniem jakichkolwiek Przepisów Sankcyjnych.</w:t>
      </w:r>
    </w:p>
    <w:p w14:paraId="09817EC8" w14:textId="77777777" w:rsidR="0064498D" w:rsidRPr="0064498D" w:rsidRDefault="0064498D" w:rsidP="0064498D">
      <w:pPr>
        <w:spacing w:after="0"/>
        <w:rPr>
          <w:rFonts w:ascii="Arial" w:hAnsi="Arial" w:cs="Arial"/>
        </w:rPr>
      </w:pPr>
      <w:r w:rsidRPr="0064498D">
        <w:rPr>
          <w:rFonts w:ascii="Arial" w:hAnsi="Arial" w:cs="Arial"/>
          <w:b/>
          <w:bCs/>
        </w:rPr>
        <w:t>2.</w:t>
      </w:r>
      <w:r w:rsidRPr="0064498D">
        <w:rPr>
          <w:rFonts w:ascii="Arial" w:hAnsi="Arial" w:cs="Arial"/>
        </w:rPr>
        <w:tab/>
      </w:r>
      <w:r w:rsidRPr="0064498D">
        <w:rPr>
          <w:rFonts w:ascii="Arial" w:hAnsi="Arial" w:cs="Arial"/>
          <w:b/>
          <w:bCs/>
        </w:rPr>
        <w:t>ZOBOWIĄZANIA STRON</w:t>
      </w:r>
    </w:p>
    <w:p w14:paraId="47E96E89" w14:textId="77777777" w:rsidR="0064498D" w:rsidRPr="0064498D" w:rsidRDefault="0064498D" w:rsidP="0064498D">
      <w:pPr>
        <w:spacing w:after="0"/>
        <w:rPr>
          <w:rFonts w:ascii="Arial" w:hAnsi="Arial" w:cs="Arial"/>
        </w:rPr>
      </w:pPr>
      <w:r w:rsidRPr="0064498D">
        <w:rPr>
          <w:rFonts w:ascii="Arial" w:hAnsi="Arial" w:cs="Arial"/>
          <w:b/>
          <w:bCs/>
        </w:rPr>
        <w:t>2.1</w:t>
      </w:r>
      <w:r w:rsidRPr="0064498D">
        <w:rPr>
          <w:rFonts w:ascii="Arial" w:hAnsi="Arial" w:cs="Arial"/>
        </w:rPr>
        <w:tab/>
        <w:t>Każda ze Stron zobowiązuje się, że w okresie obowiązywania Umowy:</w:t>
      </w:r>
    </w:p>
    <w:p w14:paraId="61425A3B" w14:textId="77777777" w:rsidR="0064498D" w:rsidRPr="0064498D" w:rsidRDefault="0064498D" w:rsidP="0064498D">
      <w:pPr>
        <w:spacing w:after="0"/>
        <w:ind w:left="284"/>
        <w:rPr>
          <w:rFonts w:ascii="Arial" w:hAnsi="Arial" w:cs="Arial"/>
        </w:rPr>
      </w:pPr>
      <w:r w:rsidRPr="0064498D">
        <w:rPr>
          <w:rFonts w:ascii="Arial" w:hAnsi="Arial" w:cs="Arial"/>
          <w:b/>
          <w:bCs/>
        </w:rPr>
        <w:t>(i)</w:t>
      </w:r>
      <w:r w:rsidRPr="0064498D">
        <w:rPr>
          <w:rFonts w:ascii="Arial" w:hAnsi="Arial" w:cs="Arial"/>
        </w:rPr>
        <w:tab/>
        <w:t>zarówno ona, jak i jej podmioty zależne oraz członkowie jej organów oraz osoby działające w jej imieniu i na jej rzecz będą prowadzić działalność zgodnie z Przepisami Sankcyjnymi;</w:t>
      </w:r>
    </w:p>
    <w:p w14:paraId="498C68D1" w14:textId="77777777" w:rsidR="0064498D" w:rsidRPr="0064498D" w:rsidRDefault="0064498D" w:rsidP="0064498D">
      <w:pPr>
        <w:spacing w:after="0"/>
        <w:ind w:left="284"/>
        <w:rPr>
          <w:rFonts w:ascii="Arial" w:hAnsi="Arial" w:cs="Arial"/>
        </w:rPr>
      </w:pPr>
      <w:r w:rsidRPr="0064498D">
        <w:rPr>
          <w:rFonts w:ascii="Arial" w:hAnsi="Arial" w:cs="Arial"/>
          <w:b/>
          <w:bCs/>
        </w:rPr>
        <w:t>(ii)</w:t>
      </w:r>
      <w:r w:rsidRPr="0064498D">
        <w:rPr>
          <w:rFonts w:ascii="Arial" w:hAnsi="Arial"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A9DFC88" w14:textId="77777777" w:rsidR="0064498D" w:rsidRPr="0064498D" w:rsidRDefault="0064498D" w:rsidP="0064498D">
      <w:pPr>
        <w:spacing w:after="0"/>
        <w:ind w:left="284"/>
        <w:rPr>
          <w:rFonts w:ascii="Arial" w:hAnsi="Arial" w:cs="Arial"/>
        </w:rPr>
      </w:pPr>
      <w:r w:rsidRPr="0064498D">
        <w:rPr>
          <w:rFonts w:ascii="Arial" w:hAnsi="Arial" w:cs="Arial"/>
          <w:b/>
          <w:bCs/>
        </w:rPr>
        <w:t>(iii)</w:t>
      </w:r>
      <w:r w:rsidRPr="0064498D">
        <w:rPr>
          <w:rFonts w:ascii="Arial" w:hAnsi="Arial" w:cs="Arial"/>
        </w:rPr>
        <w:tab/>
        <w:t>wszelkie oświadczenia złożone w pkt. 1 pozostaną prawdziwe.</w:t>
      </w:r>
    </w:p>
    <w:p w14:paraId="09EDC8BF" w14:textId="77777777" w:rsidR="0064498D" w:rsidRPr="0064498D" w:rsidRDefault="0064498D" w:rsidP="0064498D">
      <w:pPr>
        <w:spacing w:after="0"/>
        <w:rPr>
          <w:rFonts w:ascii="Arial" w:hAnsi="Arial" w:cs="Arial"/>
        </w:rPr>
      </w:pPr>
      <w:r w:rsidRPr="0064498D">
        <w:rPr>
          <w:rFonts w:ascii="Arial" w:hAnsi="Arial" w:cs="Arial"/>
          <w:b/>
          <w:bCs/>
        </w:rPr>
        <w:t>2.2</w:t>
      </w:r>
      <w:r w:rsidRPr="0064498D">
        <w:rPr>
          <w:rFonts w:ascii="Arial" w:hAnsi="Arial" w:cs="Arial"/>
        </w:rPr>
        <w:tab/>
        <w:t>W przypadku, gdy którekolwiek oświadczenie złożone w pkt. 1 stanie się nieprawdziwe, niezwłocznie, jednak nie później niż w terminie 7 dni od powzięcia o takim przypadku informacji Strona poinformuje, o ile nie będzie to prawnie zakazane, drugą Stronę o każdym takim przypadku oraz o podjętych działaniach zmierzających do przywrócenia prawdziwości takich oświadczeń.</w:t>
      </w:r>
    </w:p>
    <w:p w14:paraId="023B0AFA" w14:textId="77777777" w:rsidR="0064498D" w:rsidRPr="0064498D" w:rsidRDefault="0064498D" w:rsidP="0064498D">
      <w:pPr>
        <w:spacing w:after="0"/>
        <w:rPr>
          <w:rFonts w:ascii="Arial" w:hAnsi="Arial" w:cs="Arial"/>
        </w:rPr>
      </w:pPr>
      <w:r w:rsidRPr="0064498D">
        <w:rPr>
          <w:rFonts w:ascii="Arial" w:hAnsi="Arial" w:cs="Arial"/>
          <w:b/>
          <w:bCs/>
        </w:rPr>
        <w:t>2.3</w:t>
      </w:r>
      <w:r w:rsidRPr="0064498D">
        <w:rPr>
          <w:rFonts w:ascii="Arial" w:hAnsi="Arial" w:cs="Arial"/>
        </w:rPr>
        <w:tab/>
        <w:t>W przypadku naruszenia zobowiązań określonych w pkt. 2.1 druga Strona uprawniona będzie do rozwiązania Umowy z winy Strony naruszającej zobowiązanie oraz do odszkodowania pokrywającego wszelkie szkody z tym związane.</w:t>
      </w:r>
    </w:p>
    <w:p w14:paraId="7D55FC2A" w14:textId="2E20C627" w:rsidR="0064498D" w:rsidRPr="0064498D" w:rsidRDefault="0064498D" w:rsidP="0064498D">
      <w:pPr>
        <w:spacing w:after="0"/>
        <w:rPr>
          <w:rFonts w:ascii="Arial" w:eastAsiaTheme="minorHAnsi" w:hAnsi="Arial" w:cs="Arial"/>
          <w:color w:val="4472C4" w:themeColor="accent1"/>
        </w:rPr>
      </w:pPr>
      <w:r w:rsidRPr="0064498D">
        <w:rPr>
          <w:rFonts w:ascii="Arial" w:hAnsi="Arial" w:cs="Arial"/>
          <w:b/>
          <w:bCs/>
        </w:rPr>
        <w:t>2.4</w:t>
      </w:r>
      <w:r w:rsidRPr="0064498D">
        <w:rPr>
          <w:rFonts w:ascii="Arial" w:hAnsi="Arial"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r w:rsidRPr="0064498D">
        <w:rPr>
          <w:rFonts w:ascii="Arial" w:hAnsi="Arial" w:cs="Arial"/>
          <w:b/>
          <w:bCs/>
        </w:rPr>
        <w:t xml:space="preserve">                                                             </w:t>
      </w:r>
    </w:p>
    <w:p w14:paraId="4C6BA03C" w14:textId="77777777" w:rsidR="00FE0FD4" w:rsidRDefault="00FE0FD4" w:rsidP="00FE0FD4">
      <w:pPr>
        <w:jc w:val="center"/>
        <w:rPr>
          <w:rFonts w:ascii="Arial" w:hAnsi="Arial" w:cs="Arial"/>
          <w:b/>
          <w:bCs/>
        </w:rPr>
      </w:pPr>
    </w:p>
    <w:p w14:paraId="56D06E9A" w14:textId="152FFBEA" w:rsidR="00F21BDE" w:rsidRDefault="00F21BDE">
      <w:pPr>
        <w:rPr>
          <w:rFonts w:ascii="Arial" w:hAnsi="Arial" w:cs="Arial"/>
          <w:b/>
          <w:bCs/>
        </w:rPr>
      </w:pPr>
      <w:r>
        <w:rPr>
          <w:rFonts w:ascii="Arial" w:hAnsi="Arial" w:cs="Arial"/>
          <w:b/>
          <w:bCs/>
        </w:rPr>
        <w:br w:type="page"/>
      </w:r>
    </w:p>
    <w:p w14:paraId="6821FB7B" w14:textId="0761779E" w:rsidR="00F21BDE" w:rsidRPr="00B31117" w:rsidRDefault="00F21BDE" w:rsidP="00F21BDE">
      <w:pPr>
        <w:rPr>
          <w:rFonts w:ascii="Arial" w:hAnsi="Arial" w:cs="Arial"/>
          <w:b/>
          <w:bCs/>
        </w:rPr>
      </w:pPr>
      <w:r w:rsidRPr="00B31117">
        <w:rPr>
          <w:rFonts w:ascii="Arial" w:hAnsi="Arial" w:cs="Arial"/>
          <w:b/>
          <w:bCs/>
        </w:rPr>
        <w:lastRenderedPageBreak/>
        <w:t xml:space="preserve">Załącznik nr </w:t>
      </w:r>
      <w:r>
        <w:rPr>
          <w:rFonts w:ascii="Arial" w:hAnsi="Arial" w:cs="Arial"/>
          <w:b/>
          <w:bCs/>
        </w:rPr>
        <w:t>6</w:t>
      </w:r>
      <w:r w:rsidRPr="00B31117">
        <w:rPr>
          <w:rFonts w:ascii="Arial" w:hAnsi="Arial" w:cs="Arial"/>
          <w:b/>
          <w:bCs/>
        </w:rPr>
        <w:t xml:space="preserve"> – </w:t>
      </w:r>
      <w:r>
        <w:rPr>
          <w:rFonts w:ascii="Arial" w:hAnsi="Arial" w:cs="Arial"/>
          <w:b/>
          <w:bCs/>
        </w:rPr>
        <w:t>Klauzula informacyjna Wykonawcy</w:t>
      </w:r>
      <w:r w:rsidR="004F3A37">
        <w:rPr>
          <w:rFonts w:ascii="Arial" w:hAnsi="Arial" w:cs="Arial"/>
          <w:b/>
          <w:bCs/>
        </w:rPr>
        <w:t xml:space="preserve"> </w:t>
      </w:r>
      <w:proofErr w:type="gramStart"/>
      <w:r w:rsidR="004F3A37">
        <w:rPr>
          <w:rFonts w:ascii="Arial" w:hAnsi="Arial" w:cs="Arial"/>
          <w:b/>
          <w:bCs/>
        </w:rPr>
        <w:t>( o</w:t>
      </w:r>
      <w:proofErr w:type="gramEnd"/>
      <w:r w:rsidR="004F3A37">
        <w:rPr>
          <w:rFonts w:ascii="Arial" w:hAnsi="Arial" w:cs="Arial"/>
          <w:b/>
          <w:bCs/>
        </w:rPr>
        <w:t xml:space="preserve"> ile występuje)</w:t>
      </w:r>
    </w:p>
    <w:p w14:paraId="4993BBB3" w14:textId="39739A31" w:rsidR="00F21BDE" w:rsidRDefault="00F21BDE" w:rsidP="00F21BDE">
      <w:pPr>
        <w:spacing w:after="0"/>
        <w:jc w:val="center"/>
        <w:rPr>
          <w:rFonts w:ascii="Arial" w:eastAsiaTheme="minorHAnsi" w:hAnsi="Arial" w:cs="Arial"/>
          <w:color w:val="4472C4" w:themeColor="accent1"/>
        </w:rPr>
      </w:pPr>
    </w:p>
    <w:p w14:paraId="6CDFFE0C" w14:textId="77777777" w:rsidR="00F21BDE" w:rsidRPr="00B31117" w:rsidRDefault="00F21BDE" w:rsidP="00FE0FD4">
      <w:pPr>
        <w:jc w:val="center"/>
        <w:rPr>
          <w:rFonts w:ascii="Arial" w:hAnsi="Arial" w:cs="Arial"/>
          <w:b/>
          <w:bCs/>
        </w:rPr>
      </w:pPr>
    </w:p>
    <w:sectPr w:rsidR="00F21BDE" w:rsidRPr="00B31117" w:rsidSect="00D56F7A">
      <w:footerReference w:type="default" r:id="rId11"/>
      <w:pgSz w:w="11906" w:h="16838"/>
      <w:pgMar w:top="1417" w:right="1417" w:bottom="1417" w:left="1417" w:header="708"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4E744" w14:textId="77777777" w:rsidR="001103BF" w:rsidRDefault="001103BF" w:rsidP="00300159">
      <w:pPr>
        <w:spacing w:after="0" w:line="240" w:lineRule="auto"/>
      </w:pPr>
      <w:r>
        <w:separator/>
      </w:r>
    </w:p>
  </w:endnote>
  <w:endnote w:type="continuationSeparator" w:id="0">
    <w:p w14:paraId="1C056E27" w14:textId="77777777" w:rsidR="001103BF" w:rsidRDefault="001103BF" w:rsidP="0030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5925655"/>
      <w:docPartObj>
        <w:docPartGallery w:val="Page Numbers (Bottom of Page)"/>
        <w:docPartUnique/>
      </w:docPartObj>
    </w:sdtPr>
    <w:sdtEndPr/>
    <w:sdtContent>
      <w:sdt>
        <w:sdtPr>
          <w:id w:val="1728636285"/>
          <w:docPartObj>
            <w:docPartGallery w:val="Page Numbers (Top of Page)"/>
            <w:docPartUnique/>
          </w:docPartObj>
        </w:sdtPr>
        <w:sdtEndPr/>
        <w:sdtContent>
          <w:p w14:paraId="1B78E667" w14:textId="25A84961" w:rsidR="00B6685B" w:rsidRDefault="00B6685B">
            <w:pPr>
              <w:pStyle w:val="Stopka"/>
              <w:jc w:val="center"/>
            </w:pPr>
            <w:r w:rsidRPr="006A45FF">
              <w:rPr>
                <w:rFonts w:ascii="Arial" w:hAnsi="Arial" w:cs="Arial"/>
              </w:rPr>
              <w:t xml:space="preserve">Strona </w:t>
            </w:r>
            <w:r w:rsidRPr="006A45FF">
              <w:rPr>
                <w:rFonts w:ascii="Arial" w:hAnsi="Arial" w:cs="Arial"/>
                <w:b/>
                <w:bCs/>
              </w:rPr>
              <w:fldChar w:fldCharType="begin"/>
            </w:r>
            <w:r w:rsidRPr="006A45FF">
              <w:rPr>
                <w:rFonts w:ascii="Arial" w:hAnsi="Arial" w:cs="Arial"/>
                <w:b/>
                <w:bCs/>
              </w:rPr>
              <w:instrText>PAGE</w:instrText>
            </w:r>
            <w:r w:rsidRPr="006A45FF">
              <w:rPr>
                <w:rFonts w:ascii="Arial" w:hAnsi="Arial" w:cs="Arial"/>
                <w:b/>
                <w:bCs/>
              </w:rPr>
              <w:fldChar w:fldCharType="separate"/>
            </w:r>
            <w:r w:rsidRPr="006A45FF">
              <w:rPr>
                <w:rFonts w:ascii="Arial" w:hAnsi="Arial" w:cs="Arial"/>
                <w:b/>
                <w:bCs/>
              </w:rPr>
              <w:t>2</w:t>
            </w:r>
            <w:r w:rsidRPr="006A45FF">
              <w:rPr>
                <w:rFonts w:ascii="Arial" w:hAnsi="Arial" w:cs="Arial"/>
                <w:b/>
                <w:bCs/>
              </w:rPr>
              <w:fldChar w:fldCharType="end"/>
            </w:r>
            <w:r w:rsidRPr="006A45FF">
              <w:rPr>
                <w:rFonts w:ascii="Arial" w:hAnsi="Arial" w:cs="Arial"/>
              </w:rPr>
              <w:t xml:space="preserve"> z </w:t>
            </w:r>
            <w:r w:rsidRPr="006A45FF">
              <w:rPr>
                <w:rFonts w:ascii="Arial" w:hAnsi="Arial" w:cs="Arial"/>
                <w:b/>
                <w:bCs/>
              </w:rPr>
              <w:fldChar w:fldCharType="begin"/>
            </w:r>
            <w:r w:rsidRPr="006A45FF">
              <w:rPr>
                <w:rFonts w:ascii="Arial" w:hAnsi="Arial" w:cs="Arial"/>
                <w:b/>
                <w:bCs/>
              </w:rPr>
              <w:instrText>NUMPAGES</w:instrText>
            </w:r>
            <w:r w:rsidRPr="006A45FF">
              <w:rPr>
                <w:rFonts w:ascii="Arial" w:hAnsi="Arial" w:cs="Arial"/>
                <w:b/>
                <w:bCs/>
              </w:rPr>
              <w:fldChar w:fldCharType="separate"/>
            </w:r>
            <w:r w:rsidRPr="006A45FF">
              <w:rPr>
                <w:rFonts w:ascii="Arial" w:hAnsi="Arial" w:cs="Arial"/>
                <w:b/>
                <w:bCs/>
              </w:rPr>
              <w:t>2</w:t>
            </w:r>
            <w:r w:rsidRPr="006A45FF">
              <w:rPr>
                <w:rFonts w:ascii="Arial" w:hAnsi="Arial" w:cs="Arial"/>
                <w:b/>
                <w:bCs/>
              </w:rPr>
              <w:fldChar w:fldCharType="end"/>
            </w:r>
          </w:p>
        </w:sdtContent>
      </w:sdt>
    </w:sdtContent>
  </w:sdt>
  <w:p w14:paraId="432EE88C" w14:textId="77777777" w:rsidR="00D90BE6" w:rsidRDefault="00D90B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86E07" w14:textId="77777777" w:rsidR="001103BF" w:rsidRDefault="001103BF" w:rsidP="00300159">
      <w:pPr>
        <w:spacing w:after="0" w:line="240" w:lineRule="auto"/>
      </w:pPr>
      <w:r>
        <w:separator/>
      </w:r>
    </w:p>
  </w:footnote>
  <w:footnote w:type="continuationSeparator" w:id="0">
    <w:p w14:paraId="2CDDB8EA" w14:textId="77777777" w:rsidR="001103BF" w:rsidRDefault="001103BF" w:rsidP="003001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6BEF1D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2" w15:restartNumberingAfterBreak="0">
    <w:nsid w:val="0A854D30"/>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B845F2"/>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C520CA"/>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C6581C"/>
    <w:multiLevelType w:val="multilevel"/>
    <w:tmpl w:val="F7041D0E"/>
    <w:name w:val="WW8Num5"/>
    <w:lvl w:ilvl="0">
      <w:start w:val="1"/>
      <w:numFmt w:val="decimal"/>
      <w:lvlText w:val="%1."/>
      <w:lvlJc w:val="left"/>
      <w:pPr>
        <w:ind w:left="360" w:hanging="360"/>
      </w:pPr>
      <w:rPr>
        <w:b w:val="0"/>
        <w:i w:val="0"/>
        <w:strike w:val="0"/>
        <w:color w:val="auto"/>
      </w:rPr>
    </w:lvl>
    <w:lvl w:ilvl="1">
      <w:start w:val="1"/>
      <w:numFmt w:val="lowerLetter"/>
      <w:lvlText w:val="%2)"/>
      <w:lvlJc w:val="left"/>
      <w:pPr>
        <w:ind w:left="999" w:hanging="432"/>
      </w:pPr>
      <w:rPr>
        <w:b w:val="0"/>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483FE6"/>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5341F92"/>
    <w:multiLevelType w:val="multilevel"/>
    <w:tmpl w:val="0BE0110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color w:val="auto"/>
      </w:rPr>
    </w:lvl>
    <w:lvl w:ilvl="2">
      <w:start w:val="1"/>
      <w:numFmt w:val="lowerLetter"/>
      <w:lvlText w:val="%3)"/>
      <w:lvlJc w:val="left"/>
      <w:pPr>
        <w:ind w:left="1080" w:hanging="360"/>
      </w:pPr>
      <w:rPr>
        <w:rFonts w:hint="default"/>
        <w:b/>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5CE281D"/>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F9776D"/>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12838D0"/>
    <w:multiLevelType w:val="multilevel"/>
    <w:tmpl w:val="F1A258B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47C5BBB"/>
    <w:multiLevelType w:val="multilevel"/>
    <w:tmpl w:val="EFAC44CC"/>
    <w:styleLink w:val="Biecalista1"/>
    <w:lvl w:ilvl="0">
      <w:start w:val="1"/>
      <w:numFmt w:val="decimal"/>
      <w:lvlText w:val="%1."/>
      <w:lvlJc w:val="left"/>
      <w:pPr>
        <w:ind w:left="720" w:hanging="360"/>
      </w:pPr>
      <w:rPr>
        <w:rFonts w:hint="default"/>
      </w:rPr>
    </w:lvl>
    <w:lvl w:ilvl="1">
      <w:start w:val="2"/>
      <w:numFmt w:val="decimal"/>
      <w:isLgl/>
      <w:lvlText w:val="%1.%2."/>
      <w:lvlJc w:val="left"/>
      <w:pPr>
        <w:ind w:left="1029" w:hanging="49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3" w15:restartNumberingAfterBreak="0">
    <w:nsid w:val="3C1F38F3"/>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D235EC"/>
    <w:multiLevelType w:val="multilevel"/>
    <w:tmpl w:val="0D32779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A540453"/>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04760AA"/>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1BF191D"/>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35E460E"/>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8292B38"/>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73F66DD8"/>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BB6EA7"/>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A5560F9"/>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860084"/>
    <w:multiLevelType w:val="multilevel"/>
    <w:tmpl w:val="F5789FEA"/>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b/>
        <w:bCs/>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F9B207B"/>
    <w:multiLevelType w:val="hybridMultilevel"/>
    <w:tmpl w:val="84FA02E8"/>
    <w:lvl w:ilvl="0" w:tplc="FFFFFFFF">
      <w:start w:val="1"/>
      <w:numFmt w:val="decimal"/>
      <w:lvlText w:val="%1)"/>
      <w:lvlJc w:val="left"/>
      <w:pPr>
        <w:ind w:left="1146" w:hanging="360"/>
      </w:pPr>
      <w:rPr>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759791257">
    <w:abstractNumId w:val="12"/>
  </w:num>
  <w:num w:numId="2" w16cid:durableId="1235747940">
    <w:abstractNumId w:val="10"/>
  </w:num>
  <w:num w:numId="3" w16cid:durableId="1428039562">
    <w:abstractNumId w:val="22"/>
  </w:num>
  <w:num w:numId="4" w16cid:durableId="1588228390">
    <w:abstractNumId w:val="8"/>
  </w:num>
  <w:num w:numId="5" w16cid:durableId="2000034000">
    <w:abstractNumId w:val="13"/>
  </w:num>
  <w:num w:numId="6" w16cid:durableId="1172254100">
    <w:abstractNumId w:val="23"/>
  </w:num>
  <w:num w:numId="7" w16cid:durableId="1248073457">
    <w:abstractNumId w:val="20"/>
  </w:num>
  <w:num w:numId="8" w16cid:durableId="1363628597">
    <w:abstractNumId w:val="0"/>
  </w:num>
  <w:num w:numId="9" w16cid:durableId="1569073865">
    <w:abstractNumId w:val="15"/>
  </w:num>
  <w:num w:numId="10" w16cid:durableId="957179225">
    <w:abstractNumId w:val="11"/>
  </w:num>
  <w:num w:numId="11" w16cid:durableId="647635984">
    <w:abstractNumId w:val="16"/>
  </w:num>
  <w:num w:numId="12" w16cid:durableId="778645335">
    <w:abstractNumId w:val="4"/>
  </w:num>
  <w:num w:numId="13" w16cid:durableId="678779954">
    <w:abstractNumId w:val="7"/>
  </w:num>
  <w:num w:numId="14" w16cid:durableId="1103956400">
    <w:abstractNumId w:val="19"/>
  </w:num>
  <w:num w:numId="15" w16cid:durableId="125007913">
    <w:abstractNumId w:val="26"/>
  </w:num>
  <w:num w:numId="16" w16cid:durableId="2114590317">
    <w:abstractNumId w:val="2"/>
  </w:num>
  <w:num w:numId="17" w16cid:durableId="1058550216">
    <w:abstractNumId w:val="27"/>
  </w:num>
  <w:num w:numId="18" w16cid:durableId="577401103">
    <w:abstractNumId w:val="17"/>
  </w:num>
  <w:num w:numId="19" w16cid:durableId="299263121">
    <w:abstractNumId w:val="3"/>
  </w:num>
  <w:num w:numId="20" w16cid:durableId="493684697">
    <w:abstractNumId w:val="9"/>
  </w:num>
  <w:num w:numId="21" w16cid:durableId="2008902118">
    <w:abstractNumId w:val="21"/>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22" w16cid:durableId="250166726">
    <w:abstractNumId w:val="25"/>
  </w:num>
  <w:num w:numId="23" w16cid:durableId="1391611856">
    <w:abstractNumId w:val="21"/>
  </w:num>
  <w:num w:numId="24" w16cid:durableId="54282006">
    <w:abstractNumId w:val="24"/>
  </w:num>
  <w:num w:numId="25" w16cid:durableId="753403988">
    <w:abstractNumId w:val="18"/>
  </w:num>
  <w:num w:numId="26" w16cid:durableId="1016031018">
    <w:abstractNumId w:val="5"/>
  </w:num>
  <w:num w:numId="27" w16cid:durableId="537670929">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A95"/>
    <w:rsid w:val="00001845"/>
    <w:rsid w:val="00002148"/>
    <w:rsid w:val="00005079"/>
    <w:rsid w:val="000076C0"/>
    <w:rsid w:val="00007F53"/>
    <w:rsid w:val="00010147"/>
    <w:rsid w:val="00010FD8"/>
    <w:rsid w:val="00013201"/>
    <w:rsid w:val="00015788"/>
    <w:rsid w:val="00017511"/>
    <w:rsid w:val="00022587"/>
    <w:rsid w:val="0002490A"/>
    <w:rsid w:val="000259A8"/>
    <w:rsid w:val="00027C53"/>
    <w:rsid w:val="00030758"/>
    <w:rsid w:val="00031158"/>
    <w:rsid w:val="0003140A"/>
    <w:rsid w:val="000364EE"/>
    <w:rsid w:val="000366C2"/>
    <w:rsid w:val="000411BF"/>
    <w:rsid w:val="00043DC7"/>
    <w:rsid w:val="00045399"/>
    <w:rsid w:val="0005188D"/>
    <w:rsid w:val="00056861"/>
    <w:rsid w:val="00060080"/>
    <w:rsid w:val="00062810"/>
    <w:rsid w:val="00066CC0"/>
    <w:rsid w:val="00074C8A"/>
    <w:rsid w:val="00077797"/>
    <w:rsid w:val="000838B7"/>
    <w:rsid w:val="00083EF2"/>
    <w:rsid w:val="00085EEA"/>
    <w:rsid w:val="000913BC"/>
    <w:rsid w:val="0009371B"/>
    <w:rsid w:val="00095CFC"/>
    <w:rsid w:val="00097A6F"/>
    <w:rsid w:val="000A0164"/>
    <w:rsid w:val="000A1E40"/>
    <w:rsid w:val="000A2567"/>
    <w:rsid w:val="000A47F5"/>
    <w:rsid w:val="000A5147"/>
    <w:rsid w:val="000A588E"/>
    <w:rsid w:val="000A65DA"/>
    <w:rsid w:val="000A71F0"/>
    <w:rsid w:val="000B1B0E"/>
    <w:rsid w:val="000C0B63"/>
    <w:rsid w:val="000C3BE4"/>
    <w:rsid w:val="000C3E48"/>
    <w:rsid w:val="000C620B"/>
    <w:rsid w:val="000C75E6"/>
    <w:rsid w:val="000D128E"/>
    <w:rsid w:val="000D36BA"/>
    <w:rsid w:val="000D6261"/>
    <w:rsid w:val="000D6389"/>
    <w:rsid w:val="000E0276"/>
    <w:rsid w:val="000E03BF"/>
    <w:rsid w:val="000F3208"/>
    <w:rsid w:val="000F74A2"/>
    <w:rsid w:val="001000D2"/>
    <w:rsid w:val="001027B5"/>
    <w:rsid w:val="00102B77"/>
    <w:rsid w:val="00103AB5"/>
    <w:rsid w:val="0010481A"/>
    <w:rsid w:val="001064BA"/>
    <w:rsid w:val="001103BF"/>
    <w:rsid w:val="0011343D"/>
    <w:rsid w:val="00114958"/>
    <w:rsid w:val="0011731D"/>
    <w:rsid w:val="00121169"/>
    <w:rsid w:val="00122D5D"/>
    <w:rsid w:val="0012381F"/>
    <w:rsid w:val="00123D4E"/>
    <w:rsid w:val="00123EB6"/>
    <w:rsid w:val="001256BC"/>
    <w:rsid w:val="00125BB8"/>
    <w:rsid w:val="00127D9F"/>
    <w:rsid w:val="00130757"/>
    <w:rsid w:val="00133231"/>
    <w:rsid w:val="0013625F"/>
    <w:rsid w:val="00137515"/>
    <w:rsid w:val="00137CAC"/>
    <w:rsid w:val="00141221"/>
    <w:rsid w:val="00147787"/>
    <w:rsid w:val="00150E40"/>
    <w:rsid w:val="00155060"/>
    <w:rsid w:val="001604C2"/>
    <w:rsid w:val="00163BD7"/>
    <w:rsid w:val="00172E50"/>
    <w:rsid w:val="0017310A"/>
    <w:rsid w:val="0017392B"/>
    <w:rsid w:val="001775F1"/>
    <w:rsid w:val="001834AF"/>
    <w:rsid w:val="001858CB"/>
    <w:rsid w:val="00186AF2"/>
    <w:rsid w:val="00186F56"/>
    <w:rsid w:val="00191BF4"/>
    <w:rsid w:val="00192A1A"/>
    <w:rsid w:val="0019639D"/>
    <w:rsid w:val="0019658B"/>
    <w:rsid w:val="00197151"/>
    <w:rsid w:val="001A6219"/>
    <w:rsid w:val="001A74FE"/>
    <w:rsid w:val="001B2202"/>
    <w:rsid w:val="001C2CA5"/>
    <w:rsid w:val="001C427E"/>
    <w:rsid w:val="001C652D"/>
    <w:rsid w:val="001D2147"/>
    <w:rsid w:val="001D541F"/>
    <w:rsid w:val="001E0732"/>
    <w:rsid w:val="001E6585"/>
    <w:rsid w:val="001E6CAE"/>
    <w:rsid w:val="001E7065"/>
    <w:rsid w:val="001F20F9"/>
    <w:rsid w:val="00202BBF"/>
    <w:rsid w:val="00220D77"/>
    <w:rsid w:val="00221052"/>
    <w:rsid w:val="00222513"/>
    <w:rsid w:val="0022390B"/>
    <w:rsid w:val="0022532E"/>
    <w:rsid w:val="002268DD"/>
    <w:rsid w:val="00227F40"/>
    <w:rsid w:val="00231807"/>
    <w:rsid w:val="002355FA"/>
    <w:rsid w:val="00236833"/>
    <w:rsid w:val="002427E1"/>
    <w:rsid w:val="00243A95"/>
    <w:rsid w:val="00247300"/>
    <w:rsid w:val="00247E2C"/>
    <w:rsid w:val="00250383"/>
    <w:rsid w:val="00250D6F"/>
    <w:rsid w:val="00252F26"/>
    <w:rsid w:val="00254935"/>
    <w:rsid w:val="00255C6E"/>
    <w:rsid w:val="00256E2B"/>
    <w:rsid w:val="00260368"/>
    <w:rsid w:val="00262A77"/>
    <w:rsid w:val="0026696E"/>
    <w:rsid w:val="00271C78"/>
    <w:rsid w:val="00273E3F"/>
    <w:rsid w:val="0027556D"/>
    <w:rsid w:val="00276345"/>
    <w:rsid w:val="00276A5A"/>
    <w:rsid w:val="00280385"/>
    <w:rsid w:val="00283A44"/>
    <w:rsid w:val="00292F0F"/>
    <w:rsid w:val="00296C8D"/>
    <w:rsid w:val="002A104D"/>
    <w:rsid w:val="002A1A03"/>
    <w:rsid w:val="002A2ED4"/>
    <w:rsid w:val="002B019F"/>
    <w:rsid w:val="002B2802"/>
    <w:rsid w:val="002B2E5B"/>
    <w:rsid w:val="002B4F77"/>
    <w:rsid w:val="002B7C23"/>
    <w:rsid w:val="002C05E4"/>
    <w:rsid w:val="002C2D4D"/>
    <w:rsid w:val="002D6BF4"/>
    <w:rsid w:val="002E34E2"/>
    <w:rsid w:val="002E40D1"/>
    <w:rsid w:val="002F2156"/>
    <w:rsid w:val="002F5F86"/>
    <w:rsid w:val="00300159"/>
    <w:rsid w:val="00301B1A"/>
    <w:rsid w:val="00301CFE"/>
    <w:rsid w:val="0031098F"/>
    <w:rsid w:val="00313B6E"/>
    <w:rsid w:val="00314210"/>
    <w:rsid w:val="0031437A"/>
    <w:rsid w:val="00314E9B"/>
    <w:rsid w:val="00315BF3"/>
    <w:rsid w:val="00316307"/>
    <w:rsid w:val="003203AC"/>
    <w:rsid w:val="00324F07"/>
    <w:rsid w:val="00325771"/>
    <w:rsid w:val="00327C07"/>
    <w:rsid w:val="0033200F"/>
    <w:rsid w:val="00332AE3"/>
    <w:rsid w:val="00333D47"/>
    <w:rsid w:val="00335717"/>
    <w:rsid w:val="00342369"/>
    <w:rsid w:val="003423B9"/>
    <w:rsid w:val="00343441"/>
    <w:rsid w:val="00343726"/>
    <w:rsid w:val="003450CE"/>
    <w:rsid w:val="00346DD9"/>
    <w:rsid w:val="003520BA"/>
    <w:rsid w:val="00354F48"/>
    <w:rsid w:val="00362B73"/>
    <w:rsid w:val="003636B8"/>
    <w:rsid w:val="00366BA9"/>
    <w:rsid w:val="00366D18"/>
    <w:rsid w:val="003670F2"/>
    <w:rsid w:val="00367836"/>
    <w:rsid w:val="00373315"/>
    <w:rsid w:val="003823A0"/>
    <w:rsid w:val="00385CBF"/>
    <w:rsid w:val="003875BC"/>
    <w:rsid w:val="0038771E"/>
    <w:rsid w:val="003928BB"/>
    <w:rsid w:val="00393676"/>
    <w:rsid w:val="00396DFC"/>
    <w:rsid w:val="003A3D5F"/>
    <w:rsid w:val="003A4D1E"/>
    <w:rsid w:val="003B1CEC"/>
    <w:rsid w:val="003B4A16"/>
    <w:rsid w:val="003B64C3"/>
    <w:rsid w:val="003B6957"/>
    <w:rsid w:val="003C3478"/>
    <w:rsid w:val="003C4C22"/>
    <w:rsid w:val="003D2B68"/>
    <w:rsid w:val="003D36BD"/>
    <w:rsid w:val="003D49DE"/>
    <w:rsid w:val="003E0BF4"/>
    <w:rsid w:val="003E1DB7"/>
    <w:rsid w:val="003E1E17"/>
    <w:rsid w:val="003F2A5D"/>
    <w:rsid w:val="003F2ACC"/>
    <w:rsid w:val="00400425"/>
    <w:rsid w:val="0040095C"/>
    <w:rsid w:val="00402AB8"/>
    <w:rsid w:val="00413913"/>
    <w:rsid w:val="00415244"/>
    <w:rsid w:val="00416A26"/>
    <w:rsid w:val="00417AE8"/>
    <w:rsid w:val="00421411"/>
    <w:rsid w:val="00422CAF"/>
    <w:rsid w:val="00423927"/>
    <w:rsid w:val="00424FE3"/>
    <w:rsid w:val="004260AB"/>
    <w:rsid w:val="004266B7"/>
    <w:rsid w:val="00427413"/>
    <w:rsid w:val="00427F18"/>
    <w:rsid w:val="00432815"/>
    <w:rsid w:val="0043352E"/>
    <w:rsid w:val="00434308"/>
    <w:rsid w:val="004408DC"/>
    <w:rsid w:val="00440DBD"/>
    <w:rsid w:val="004434D2"/>
    <w:rsid w:val="00445944"/>
    <w:rsid w:val="00446CE4"/>
    <w:rsid w:val="00447A05"/>
    <w:rsid w:val="00451728"/>
    <w:rsid w:val="00454B05"/>
    <w:rsid w:val="00454E21"/>
    <w:rsid w:val="00455FC0"/>
    <w:rsid w:val="0045788D"/>
    <w:rsid w:val="0046760D"/>
    <w:rsid w:val="004768BF"/>
    <w:rsid w:val="00476F67"/>
    <w:rsid w:val="00484435"/>
    <w:rsid w:val="00487754"/>
    <w:rsid w:val="00492765"/>
    <w:rsid w:val="004934E4"/>
    <w:rsid w:val="0049507D"/>
    <w:rsid w:val="004A042D"/>
    <w:rsid w:val="004A0F4F"/>
    <w:rsid w:val="004A5ECC"/>
    <w:rsid w:val="004B211F"/>
    <w:rsid w:val="004B3494"/>
    <w:rsid w:val="004B437C"/>
    <w:rsid w:val="004B4B92"/>
    <w:rsid w:val="004B657A"/>
    <w:rsid w:val="004C0CEF"/>
    <w:rsid w:val="004C4736"/>
    <w:rsid w:val="004C68C5"/>
    <w:rsid w:val="004D4B01"/>
    <w:rsid w:val="004D539F"/>
    <w:rsid w:val="004D5CA7"/>
    <w:rsid w:val="004E2AF3"/>
    <w:rsid w:val="004E4489"/>
    <w:rsid w:val="004E7DB3"/>
    <w:rsid w:val="004F2440"/>
    <w:rsid w:val="004F3A37"/>
    <w:rsid w:val="004F4AB9"/>
    <w:rsid w:val="004F73DC"/>
    <w:rsid w:val="0050033C"/>
    <w:rsid w:val="00501373"/>
    <w:rsid w:val="00503013"/>
    <w:rsid w:val="00506C54"/>
    <w:rsid w:val="00513E0B"/>
    <w:rsid w:val="005169FA"/>
    <w:rsid w:val="00517719"/>
    <w:rsid w:val="00517DE7"/>
    <w:rsid w:val="005211BC"/>
    <w:rsid w:val="00522BB2"/>
    <w:rsid w:val="00527094"/>
    <w:rsid w:val="0052768A"/>
    <w:rsid w:val="005308D5"/>
    <w:rsid w:val="00540368"/>
    <w:rsid w:val="005429F2"/>
    <w:rsid w:val="00542A45"/>
    <w:rsid w:val="005457DD"/>
    <w:rsid w:val="00555917"/>
    <w:rsid w:val="005671E8"/>
    <w:rsid w:val="00567713"/>
    <w:rsid w:val="0057492A"/>
    <w:rsid w:val="00586860"/>
    <w:rsid w:val="00587C5E"/>
    <w:rsid w:val="00592F74"/>
    <w:rsid w:val="00595E95"/>
    <w:rsid w:val="00596541"/>
    <w:rsid w:val="005A4AB1"/>
    <w:rsid w:val="005A775C"/>
    <w:rsid w:val="005B1BAA"/>
    <w:rsid w:val="005B3237"/>
    <w:rsid w:val="005B3AA3"/>
    <w:rsid w:val="005B47B2"/>
    <w:rsid w:val="005B4CB6"/>
    <w:rsid w:val="005B5031"/>
    <w:rsid w:val="005B6118"/>
    <w:rsid w:val="005B78A3"/>
    <w:rsid w:val="005C2DF7"/>
    <w:rsid w:val="005C4E34"/>
    <w:rsid w:val="005C516E"/>
    <w:rsid w:val="005E4910"/>
    <w:rsid w:val="005E4C1C"/>
    <w:rsid w:val="005E5C4B"/>
    <w:rsid w:val="005E6970"/>
    <w:rsid w:val="005F4DAC"/>
    <w:rsid w:val="005F4FB6"/>
    <w:rsid w:val="00600124"/>
    <w:rsid w:val="006058A7"/>
    <w:rsid w:val="006058E7"/>
    <w:rsid w:val="00614C60"/>
    <w:rsid w:val="00616679"/>
    <w:rsid w:val="006234C0"/>
    <w:rsid w:val="0063075F"/>
    <w:rsid w:val="006346A0"/>
    <w:rsid w:val="006358E9"/>
    <w:rsid w:val="00637336"/>
    <w:rsid w:val="00641E2F"/>
    <w:rsid w:val="0064498D"/>
    <w:rsid w:val="00646714"/>
    <w:rsid w:val="00650751"/>
    <w:rsid w:val="00652555"/>
    <w:rsid w:val="00657101"/>
    <w:rsid w:val="0066291D"/>
    <w:rsid w:val="006636D4"/>
    <w:rsid w:val="00666050"/>
    <w:rsid w:val="0066681C"/>
    <w:rsid w:val="00667ECC"/>
    <w:rsid w:val="0067384C"/>
    <w:rsid w:val="00675901"/>
    <w:rsid w:val="0067620B"/>
    <w:rsid w:val="00681F8D"/>
    <w:rsid w:val="00687877"/>
    <w:rsid w:val="00687CF7"/>
    <w:rsid w:val="00690816"/>
    <w:rsid w:val="00694B89"/>
    <w:rsid w:val="00697D93"/>
    <w:rsid w:val="006A184B"/>
    <w:rsid w:val="006A45FF"/>
    <w:rsid w:val="006A507D"/>
    <w:rsid w:val="006B0E09"/>
    <w:rsid w:val="006C3EE2"/>
    <w:rsid w:val="006C5A1E"/>
    <w:rsid w:val="006C6AC4"/>
    <w:rsid w:val="006C7421"/>
    <w:rsid w:val="006D075F"/>
    <w:rsid w:val="006D0F54"/>
    <w:rsid w:val="006D13C3"/>
    <w:rsid w:val="006D2AE3"/>
    <w:rsid w:val="006D4145"/>
    <w:rsid w:val="006D4189"/>
    <w:rsid w:val="006E4D66"/>
    <w:rsid w:val="006E5A95"/>
    <w:rsid w:val="006E751F"/>
    <w:rsid w:val="006E7804"/>
    <w:rsid w:val="006E7B09"/>
    <w:rsid w:val="006F5720"/>
    <w:rsid w:val="006F58F5"/>
    <w:rsid w:val="006F6272"/>
    <w:rsid w:val="006F6841"/>
    <w:rsid w:val="00701C92"/>
    <w:rsid w:val="007022B2"/>
    <w:rsid w:val="007064F8"/>
    <w:rsid w:val="00706926"/>
    <w:rsid w:val="00707ED6"/>
    <w:rsid w:val="0071121C"/>
    <w:rsid w:val="00716D61"/>
    <w:rsid w:val="00720A3F"/>
    <w:rsid w:val="007335FC"/>
    <w:rsid w:val="0073438D"/>
    <w:rsid w:val="00740586"/>
    <w:rsid w:val="007417E3"/>
    <w:rsid w:val="00741AA8"/>
    <w:rsid w:val="00743466"/>
    <w:rsid w:val="007442F2"/>
    <w:rsid w:val="00746F74"/>
    <w:rsid w:val="007530CF"/>
    <w:rsid w:val="00753363"/>
    <w:rsid w:val="007539C8"/>
    <w:rsid w:val="00753C55"/>
    <w:rsid w:val="0076068F"/>
    <w:rsid w:val="00765A83"/>
    <w:rsid w:val="00765D53"/>
    <w:rsid w:val="007730F1"/>
    <w:rsid w:val="00781270"/>
    <w:rsid w:val="00783440"/>
    <w:rsid w:val="00791824"/>
    <w:rsid w:val="00792EDD"/>
    <w:rsid w:val="007939C8"/>
    <w:rsid w:val="00795633"/>
    <w:rsid w:val="007A1046"/>
    <w:rsid w:val="007A1E2A"/>
    <w:rsid w:val="007A5C58"/>
    <w:rsid w:val="007B3D0F"/>
    <w:rsid w:val="007C1D47"/>
    <w:rsid w:val="007C28F3"/>
    <w:rsid w:val="007C612E"/>
    <w:rsid w:val="007D5E96"/>
    <w:rsid w:val="007D638A"/>
    <w:rsid w:val="007E64DE"/>
    <w:rsid w:val="007E65D1"/>
    <w:rsid w:val="007E7409"/>
    <w:rsid w:val="007E75BD"/>
    <w:rsid w:val="00800025"/>
    <w:rsid w:val="008004D8"/>
    <w:rsid w:val="008030BF"/>
    <w:rsid w:val="008041E3"/>
    <w:rsid w:val="008103CE"/>
    <w:rsid w:val="008128D6"/>
    <w:rsid w:val="00813C29"/>
    <w:rsid w:val="00816D2E"/>
    <w:rsid w:val="0081724D"/>
    <w:rsid w:val="00817354"/>
    <w:rsid w:val="00817D60"/>
    <w:rsid w:val="00821171"/>
    <w:rsid w:val="00824FF1"/>
    <w:rsid w:val="0082509D"/>
    <w:rsid w:val="00825681"/>
    <w:rsid w:val="0082721B"/>
    <w:rsid w:val="00831E3C"/>
    <w:rsid w:val="00840593"/>
    <w:rsid w:val="00841B7D"/>
    <w:rsid w:val="00844D58"/>
    <w:rsid w:val="00853A07"/>
    <w:rsid w:val="0085516D"/>
    <w:rsid w:val="00855197"/>
    <w:rsid w:val="0085589D"/>
    <w:rsid w:val="00855CFB"/>
    <w:rsid w:val="008670F1"/>
    <w:rsid w:val="008739D1"/>
    <w:rsid w:val="00874A13"/>
    <w:rsid w:val="00876C94"/>
    <w:rsid w:val="00877676"/>
    <w:rsid w:val="0088632B"/>
    <w:rsid w:val="00886551"/>
    <w:rsid w:val="00890EC3"/>
    <w:rsid w:val="00892C4D"/>
    <w:rsid w:val="00897B45"/>
    <w:rsid w:val="00897B56"/>
    <w:rsid w:val="008A5CD8"/>
    <w:rsid w:val="008B4B99"/>
    <w:rsid w:val="008B6A2B"/>
    <w:rsid w:val="008C0D90"/>
    <w:rsid w:val="008C6598"/>
    <w:rsid w:val="008C722E"/>
    <w:rsid w:val="008D0FAB"/>
    <w:rsid w:val="008D68C0"/>
    <w:rsid w:val="008E0C2D"/>
    <w:rsid w:val="008E1EE5"/>
    <w:rsid w:val="008E2E0E"/>
    <w:rsid w:val="008E398C"/>
    <w:rsid w:val="008E4809"/>
    <w:rsid w:val="008E4B8E"/>
    <w:rsid w:val="008E57AE"/>
    <w:rsid w:val="008E6AB8"/>
    <w:rsid w:val="008F2FFD"/>
    <w:rsid w:val="008F3760"/>
    <w:rsid w:val="008F662E"/>
    <w:rsid w:val="008F7C75"/>
    <w:rsid w:val="009008F5"/>
    <w:rsid w:val="0090407E"/>
    <w:rsid w:val="00904305"/>
    <w:rsid w:val="0090548B"/>
    <w:rsid w:val="00905963"/>
    <w:rsid w:val="00905C9F"/>
    <w:rsid w:val="0091439A"/>
    <w:rsid w:val="009163BE"/>
    <w:rsid w:val="00921925"/>
    <w:rsid w:val="00926125"/>
    <w:rsid w:val="009322C5"/>
    <w:rsid w:val="009347ED"/>
    <w:rsid w:val="00946380"/>
    <w:rsid w:val="00947297"/>
    <w:rsid w:val="00950367"/>
    <w:rsid w:val="009531D9"/>
    <w:rsid w:val="00955CC7"/>
    <w:rsid w:val="00956186"/>
    <w:rsid w:val="00956951"/>
    <w:rsid w:val="009619D4"/>
    <w:rsid w:val="00962CE3"/>
    <w:rsid w:val="009632A9"/>
    <w:rsid w:val="00965944"/>
    <w:rsid w:val="009669E8"/>
    <w:rsid w:val="00970A21"/>
    <w:rsid w:val="009729B3"/>
    <w:rsid w:val="00972FDF"/>
    <w:rsid w:val="00976F98"/>
    <w:rsid w:val="00980293"/>
    <w:rsid w:val="0098047C"/>
    <w:rsid w:val="00980D1C"/>
    <w:rsid w:val="00983C4D"/>
    <w:rsid w:val="00984D0E"/>
    <w:rsid w:val="00985BEC"/>
    <w:rsid w:val="00987C6B"/>
    <w:rsid w:val="009A0543"/>
    <w:rsid w:val="009A3456"/>
    <w:rsid w:val="009A5CB1"/>
    <w:rsid w:val="009B3FBB"/>
    <w:rsid w:val="009B45B2"/>
    <w:rsid w:val="009B7AC2"/>
    <w:rsid w:val="009C13E4"/>
    <w:rsid w:val="009C19D6"/>
    <w:rsid w:val="009C35E4"/>
    <w:rsid w:val="009C5B9D"/>
    <w:rsid w:val="009D2B1F"/>
    <w:rsid w:val="009D7C98"/>
    <w:rsid w:val="009E1182"/>
    <w:rsid w:val="009E2089"/>
    <w:rsid w:val="009F3058"/>
    <w:rsid w:val="009F32A3"/>
    <w:rsid w:val="009F5E8C"/>
    <w:rsid w:val="00A03525"/>
    <w:rsid w:val="00A064D1"/>
    <w:rsid w:val="00A06728"/>
    <w:rsid w:val="00A073B5"/>
    <w:rsid w:val="00A12A3C"/>
    <w:rsid w:val="00A12D66"/>
    <w:rsid w:val="00A1412A"/>
    <w:rsid w:val="00A16052"/>
    <w:rsid w:val="00A2096D"/>
    <w:rsid w:val="00A222FB"/>
    <w:rsid w:val="00A27A5E"/>
    <w:rsid w:val="00A315EC"/>
    <w:rsid w:val="00A320B7"/>
    <w:rsid w:val="00A335E8"/>
    <w:rsid w:val="00A400B3"/>
    <w:rsid w:val="00A4106A"/>
    <w:rsid w:val="00A414A1"/>
    <w:rsid w:val="00A42E05"/>
    <w:rsid w:val="00A4475F"/>
    <w:rsid w:val="00A45312"/>
    <w:rsid w:val="00A46CBD"/>
    <w:rsid w:val="00A4757F"/>
    <w:rsid w:val="00A5063B"/>
    <w:rsid w:val="00A52297"/>
    <w:rsid w:val="00A535EE"/>
    <w:rsid w:val="00A619EB"/>
    <w:rsid w:val="00A62ED9"/>
    <w:rsid w:val="00A65943"/>
    <w:rsid w:val="00A6621D"/>
    <w:rsid w:val="00A728BA"/>
    <w:rsid w:val="00A77496"/>
    <w:rsid w:val="00A80A50"/>
    <w:rsid w:val="00A91038"/>
    <w:rsid w:val="00A93113"/>
    <w:rsid w:val="00A933BC"/>
    <w:rsid w:val="00A93D21"/>
    <w:rsid w:val="00A957C4"/>
    <w:rsid w:val="00A95DDB"/>
    <w:rsid w:val="00AA622F"/>
    <w:rsid w:val="00AA6D88"/>
    <w:rsid w:val="00AA7897"/>
    <w:rsid w:val="00AB1C2A"/>
    <w:rsid w:val="00AB27CB"/>
    <w:rsid w:val="00AB7610"/>
    <w:rsid w:val="00AD0DC8"/>
    <w:rsid w:val="00AD307E"/>
    <w:rsid w:val="00AD57A6"/>
    <w:rsid w:val="00AE5EB3"/>
    <w:rsid w:val="00AF03C2"/>
    <w:rsid w:val="00AF4CD3"/>
    <w:rsid w:val="00AF579F"/>
    <w:rsid w:val="00AF6062"/>
    <w:rsid w:val="00AF6FBC"/>
    <w:rsid w:val="00B00821"/>
    <w:rsid w:val="00B013CE"/>
    <w:rsid w:val="00B01C01"/>
    <w:rsid w:val="00B069AA"/>
    <w:rsid w:val="00B16C08"/>
    <w:rsid w:val="00B21500"/>
    <w:rsid w:val="00B22518"/>
    <w:rsid w:val="00B27A25"/>
    <w:rsid w:val="00B3097E"/>
    <w:rsid w:val="00B31117"/>
    <w:rsid w:val="00B32622"/>
    <w:rsid w:val="00B32872"/>
    <w:rsid w:val="00B32EBF"/>
    <w:rsid w:val="00B346AB"/>
    <w:rsid w:val="00B46FDF"/>
    <w:rsid w:val="00B4760F"/>
    <w:rsid w:val="00B60D85"/>
    <w:rsid w:val="00B6156B"/>
    <w:rsid w:val="00B63560"/>
    <w:rsid w:val="00B6685B"/>
    <w:rsid w:val="00B7368C"/>
    <w:rsid w:val="00B7503B"/>
    <w:rsid w:val="00B75485"/>
    <w:rsid w:val="00B815D5"/>
    <w:rsid w:val="00B86ADE"/>
    <w:rsid w:val="00B87A2B"/>
    <w:rsid w:val="00B909C7"/>
    <w:rsid w:val="00B90BB9"/>
    <w:rsid w:val="00B90C25"/>
    <w:rsid w:val="00B90E8F"/>
    <w:rsid w:val="00B91270"/>
    <w:rsid w:val="00B92AA3"/>
    <w:rsid w:val="00B94C28"/>
    <w:rsid w:val="00B96E72"/>
    <w:rsid w:val="00BA09E0"/>
    <w:rsid w:val="00BA1287"/>
    <w:rsid w:val="00BB06A2"/>
    <w:rsid w:val="00BB4789"/>
    <w:rsid w:val="00BB60FE"/>
    <w:rsid w:val="00BB612B"/>
    <w:rsid w:val="00BC2799"/>
    <w:rsid w:val="00BC3D22"/>
    <w:rsid w:val="00BC5ADC"/>
    <w:rsid w:val="00BC5FB9"/>
    <w:rsid w:val="00BC7CB8"/>
    <w:rsid w:val="00BD1950"/>
    <w:rsid w:val="00BD28CC"/>
    <w:rsid w:val="00BD6350"/>
    <w:rsid w:val="00BD746F"/>
    <w:rsid w:val="00BE20D6"/>
    <w:rsid w:val="00BE4F4B"/>
    <w:rsid w:val="00BE6C20"/>
    <w:rsid w:val="00BE72AC"/>
    <w:rsid w:val="00BE7CB7"/>
    <w:rsid w:val="00BF2999"/>
    <w:rsid w:val="00BF42D0"/>
    <w:rsid w:val="00BF53DC"/>
    <w:rsid w:val="00C04F17"/>
    <w:rsid w:val="00C05518"/>
    <w:rsid w:val="00C073E4"/>
    <w:rsid w:val="00C11B5D"/>
    <w:rsid w:val="00C1318E"/>
    <w:rsid w:val="00C1460A"/>
    <w:rsid w:val="00C206B4"/>
    <w:rsid w:val="00C245C3"/>
    <w:rsid w:val="00C27307"/>
    <w:rsid w:val="00C30D8C"/>
    <w:rsid w:val="00C31570"/>
    <w:rsid w:val="00C3221A"/>
    <w:rsid w:val="00C356AE"/>
    <w:rsid w:val="00C35CBF"/>
    <w:rsid w:val="00C41269"/>
    <w:rsid w:val="00C45DB8"/>
    <w:rsid w:val="00C45EF7"/>
    <w:rsid w:val="00C479B0"/>
    <w:rsid w:val="00C56670"/>
    <w:rsid w:val="00C64B4A"/>
    <w:rsid w:val="00C65CF3"/>
    <w:rsid w:val="00C663AA"/>
    <w:rsid w:val="00C674F7"/>
    <w:rsid w:val="00C802FC"/>
    <w:rsid w:val="00C84385"/>
    <w:rsid w:val="00C84592"/>
    <w:rsid w:val="00C85266"/>
    <w:rsid w:val="00C87E5C"/>
    <w:rsid w:val="00C941CD"/>
    <w:rsid w:val="00C9626E"/>
    <w:rsid w:val="00C96E3A"/>
    <w:rsid w:val="00CA15AB"/>
    <w:rsid w:val="00CA186A"/>
    <w:rsid w:val="00CA409A"/>
    <w:rsid w:val="00CA56DE"/>
    <w:rsid w:val="00CA7345"/>
    <w:rsid w:val="00CB213E"/>
    <w:rsid w:val="00CB6FF5"/>
    <w:rsid w:val="00CC52DA"/>
    <w:rsid w:val="00CC5567"/>
    <w:rsid w:val="00CD0F96"/>
    <w:rsid w:val="00CD1913"/>
    <w:rsid w:val="00CD1B71"/>
    <w:rsid w:val="00CD468B"/>
    <w:rsid w:val="00CD65D4"/>
    <w:rsid w:val="00CD6E71"/>
    <w:rsid w:val="00CD7629"/>
    <w:rsid w:val="00CE5301"/>
    <w:rsid w:val="00CE6726"/>
    <w:rsid w:val="00D012FF"/>
    <w:rsid w:val="00D0760A"/>
    <w:rsid w:val="00D11C4F"/>
    <w:rsid w:val="00D12B7A"/>
    <w:rsid w:val="00D14CB5"/>
    <w:rsid w:val="00D15630"/>
    <w:rsid w:val="00D1696F"/>
    <w:rsid w:val="00D202BE"/>
    <w:rsid w:val="00D22C39"/>
    <w:rsid w:val="00D36FE2"/>
    <w:rsid w:val="00D42A9A"/>
    <w:rsid w:val="00D45ECC"/>
    <w:rsid w:val="00D47864"/>
    <w:rsid w:val="00D51FFE"/>
    <w:rsid w:val="00D55C57"/>
    <w:rsid w:val="00D56007"/>
    <w:rsid w:val="00D56F7A"/>
    <w:rsid w:val="00D607BC"/>
    <w:rsid w:val="00D678E5"/>
    <w:rsid w:val="00D707B9"/>
    <w:rsid w:val="00D7093E"/>
    <w:rsid w:val="00D73B2D"/>
    <w:rsid w:val="00D774EA"/>
    <w:rsid w:val="00D823F8"/>
    <w:rsid w:val="00D83041"/>
    <w:rsid w:val="00D835E1"/>
    <w:rsid w:val="00D84B75"/>
    <w:rsid w:val="00D90BE6"/>
    <w:rsid w:val="00D90E0B"/>
    <w:rsid w:val="00DA4E5F"/>
    <w:rsid w:val="00DB7E3D"/>
    <w:rsid w:val="00DC055F"/>
    <w:rsid w:val="00DC1713"/>
    <w:rsid w:val="00DC5861"/>
    <w:rsid w:val="00DC7D41"/>
    <w:rsid w:val="00DD03D9"/>
    <w:rsid w:val="00DD102D"/>
    <w:rsid w:val="00DD35B3"/>
    <w:rsid w:val="00DE146B"/>
    <w:rsid w:val="00DE1F04"/>
    <w:rsid w:val="00DE3733"/>
    <w:rsid w:val="00DE472A"/>
    <w:rsid w:val="00DE531D"/>
    <w:rsid w:val="00DF1CA6"/>
    <w:rsid w:val="00DF442B"/>
    <w:rsid w:val="00DF5409"/>
    <w:rsid w:val="00DF5ADF"/>
    <w:rsid w:val="00E00497"/>
    <w:rsid w:val="00E00EBC"/>
    <w:rsid w:val="00E01B48"/>
    <w:rsid w:val="00E0291B"/>
    <w:rsid w:val="00E02B13"/>
    <w:rsid w:val="00E04B4E"/>
    <w:rsid w:val="00E052C4"/>
    <w:rsid w:val="00E12032"/>
    <w:rsid w:val="00E14EF8"/>
    <w:rsid w:val="00E175A4"/>
    <w:rsid w:val="00E17A30"/>
    <w:rsid w:val="00E20A11"/>
    <w:rsid w:val="00E24727"/>
    <w:rsid w:val="00E260C0"/>
    <w:rsid w:val="00E301FC"/>
    <w:rsid w:val="00E30478"/>
    <w:rsid w:val="00E32420"/>
    <w:rsid w:val="00E400C3"/>
    <w:rsid w:val="00E40132"/>
    <w:rsid w:val="00E42BAA"/>
    <w:rsid w:val="00E53D75"/>
    <w:rsid w:val="00E557BE"/>
    <w:rsid w:val="00E600C4"/>
    <w:rsid w:val="00E616A9"/>
    <w:rsid w:val="00E6190D"/>
    <w:rsid w:val="00E62180"/>
    <w:rsid w:val="00E6264F"/>
    <w:rsid w:val="00E65AD4"/>
    <w:rsid w:val="00E70D05"/>
    <w:rsid w:val="00E778A0"/>
    <w:rsid w:val="00E84260"/>
    <w:rsid w:val="00E875D0"/>
    <w:rsid w:val="00E93A9B"/>
    <w:rsid w:val="00E94341"/>
    <w:rsid w:val="00EA080C"/>
    <w:rsid w:val="00EB2CB7"/>
    <w:rsid w:val="00EB2FDD"/>
    <w:rsid w:val="00EB3788"/>
    <w:rsid w:val="00EB4E03"/>
    <w:rsid w:val="00EC0748"/>
    <w:rsid w:val="00EC248C"/>
    <w:rsid w:val="00EC36B2"/>
    <w:rsid w:val="00EC6994"/>
    <w:rsid w:val="00EC6DB7"/>
    <w:rsid w:val="00EC6FB5"/>
    <w:rsid w:val="00EC744B"/>
    <w:rsid w:val="00ED18C8"/>
    <w:rsid w:val="00ED2A14"/>
    <w:rsid w:val="00ED3A5D"/>
    <w:rsid w:val="00ED5773"/>
    <w:rsid w:val="00EE3183"/>
    <w:rsid w:val="00EE5AD2"/>
    <w:rsid w:val="00EE6C4F"/>
    <w:rsid w:val="00EE786F"/>
    <w:rsid w:val="00EF2951"/>
    <w:rsid w:val="00EF391C"/>
    <w:rsid w:val="00EF7E90"/>
    <w:rsid w:val="00EF7F2E"/>
    <w:rsid w:val="00F03F48"/>
    <w:rsid w:val="00F073E4"/>
    <w:rsid w:val="00F07738"/>
    <w:rsid w:val="00F11260"/>
    <w:rsid w:val="00F12294"/>
    <w:rsid w:val="00F12DB9"/>
    <w:rsid w:val="00F13E20"/>
    <w:rsid w:val="00F21BDE"/>
    <w:rsid w:val="00F32AC9"/>
    <w:rsid w:val="00F34E11"/>
    <w:rsid w:val="00F40CAB"/>
    <w:rsid w:val="00F5208D"/>
    <w:rsid w:val="00F52B80"/>
    <w:rsid w:val="00F535B6"/>
    <w:rsid w:val="00F5401F"/>
    <w:rsid w:val="00F56085"/>
    <w:rsid w:val="00F64FF9"/>
    <w:rsid w:val="00F663FA"/>
    <w:rsid w:val="00F70775"/>
    <w:rsid w:val="00F81649"/>
    <w:rsid w:val="00F81BF6"/>
    <w:rsid w:val="00F84211"/>
    <w:rsid w:val="00F86794"/>
    <w:rsid w:val="00F87797"/>
    <w:rsid w:val="00F9038E"/>
    <w:rsid w:val="00F917A0"/>
    <w:rsid w:val="00F92972"/>
    <w:rsid w:val="00F93979"/>
    <w:rsid w:val="00F9562D"/>
    <w:rsid w:val="00F9648B"/>
    <w:rsid w:val="00F970DB"/>
    <w:rsid w:val="00FA21D4"/>
    <w:rsid w:val="00FA22B5"/>
    <w:rsid w:val="00FA3856"/>
    <w:rsid w:val="00FA46A6"/>
    <w:rsid w:val="00FA7F74"/>
    <w:rsid w:val="00FB4595"/>
    <w:rsid w:val="00FB6191"/>
    <w:rsid w:val="00FB77F4"/>
    <w:rsid w:val="00FC4D78"/>
    <w:rsid w:val="00FC5722"/>
    <w:rsid w:val="00FD0D10"/>
    <w:rsid w:val="00FD3365"/>
    <w:rsid w:val="00FD65AA"/>
    <w:rsid w:val="00FE0FD4"/>
    <w:rsid w:val="00FE1595"/>
    <w:rsid w:val="00FE2C84"/>
    <w:rsid w:val="00FE2E07"/>
    <w:rsid w:val="00FE6639"/>
    <w:rsid w:val="00FE7C2A"/>
    <w:rsid w:val="00FF3C46"/>
    <w:rsid w:val="00FF5D6C"/>
    <w:rsid w:val="00FF5E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FF8C6"/>
  <w15:docId w15:val="{D207E5B9-E331-3649-84DD-096408B48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5031"/>
  </w:style>
  <w:style w:type="paragraph" w:styleId="Nagwek1">
    <w:name w:val="heading 1"/>
    <w:basedOn w:val="Normalny"/>
    <w:next w:val="Normalny"/>
    <w:link w:val="Nagwek1Znak"/>
    <w:uiPriority w:val="9"/>
    <w:qFormat/>
    <w:rsid w:val="005B5031"/>
    <w:pPr>
      <w:spacing w:before="300" w:after="40"/>
      <w:jc w:val="left"/>
      <w:outlineLvl w:val="0"/>
    </w:pPr>
    <w:rPr>
      <w:smallCaps/>
      <w:spacing w:val="5"/>
      <w:sz w:val="32"/>
      <w:szCs w:val="32"/>
    </w:rPr>
  </w:style>
  <w:style w:type="paragraph" w:styleId="Nagwek2">
    <w:name w:val="heading 2"/>
    <w:basedOn w:val="Normalny"/>
    <w:next w:val="Normalny"/>
    <w:link w:val="Nagwek2Znak"/>
    <w:uiPriority w:val="9"/>
    <w:semiHidden/>
    <w:unhideWhenUsed/>
    <w:qFormat/>
    <w:rsid w:val="005B5031"/>
    <w:pPr>
      <w:spacing w:before="240" w:after="80"/>
      <w:jc w:val="left"/>
      <w:outlineLvl w:val="1"/>
    </w:pPr>
    <w:rPr>
      <w:smallCaps/>
      <w:spacing w:val="5"/>
      <w:sz w:val="28"/>
      <w:szCs w:val="28"/>
    </w:rPr>
  </w:style>
  <w:style w:type="paragraph" w:styleId="Nagwek3">
    <w:name w:val="heading 3"/>
    <w:basedOn w:val="Normalny"/>
    <w:next w:val="Normalny"/>
    <w:link w:val="Nagwek3Znak"/>
    <w:uiPriority w:val="9"/>
    <w:semiHidden/>
    <w:unhideWhenUsed/>
    <w:qFormat/>
    <w:rsid w:val="005B5031"/>
    <w:pPr>
      <w:spacing w:after="0"/>
      <w:jc w:val="left"/>
      <w:outlineLvl w:val="2"/>
    </w:pPr>
    <w:rPr>
      <w:smallCaps/>
      <w:spacing w:val="5"/>
      <w:sz w:val="24"/>
      <w:szCs w:val="24"/>
    </w:rPr>
  </w:style>
  <w:style w:type="paragraph" w:styleId="Nagwek4">
    <w:name w:val="heading 4"/>
    <w:basedOn w:val="Normalny"/>
    <w:next w:val="Normalny"/>
    <w:link w:val="Nagwek4Znak"/>
    <w:uiPriority w:val="9"/>
    <w:semiHidden/>
    <w:unhideWhenUsed/>
    <w:qFormat/>
    <w:rsid w:val="005B5031"/>
    <w:pPr>
      <w:spacing w:before="240" w:after="0"/>
      <w:jc w:val="left"/>
      <w:outlineLvl w:val="3"/>
    </w:pPr>
    <w:rPr>
      <w:smallCaps/>
      <w:spacing w:val="10"/>
      <w:sz w:val="22"/>
      <w:szCs w:val="22"/>
    </w:rPr>
  </w:style>
  <w:style w:type="paragraph" w:styleId="Nagwek5">
    <w:name w:val="heading 5"/>
    <w:basedOn w:val="Normalny"/>
    <w:next w:val="Normalny"/>
    <w:link w:val="Nagwek5Znak"/>
    <w:uiPriority w:val="9"/>
    <w:semiHidden/>
    <w:unhideWhenUsed/>
    <w:qFormat/>
    <w:rsid w:val="005B5031"/>
    <w:pPr>
      <w:spacing w:before="200" w:after="0"/>
      <w:jc w:val="left"/>
      <w:outlineLvl w:val="4"/>
    </w:pPr>
    <w:rPr>
      <w:smallCaps/>
      <w:color w:val="C45911" w:themeColor="accent2" w:themeShade="BF"/>
      <w:spacing w:val="10"/>
      <w:sz w:val="22"/>
      <w:szCs w:val="26"/>
    </w:rPr>
  </w:style>
  <w:style w:type="paragraph" w:styleId="Nagwek6">
    <w:name w:val="heading 6"/>
    <w:basedOn w:val="Normalny"/>
    <w:next w:val="Normalny"/>
    <w:link w:val="Nagwek6Znak"/>
    <w:uiPriority w:val="9"/>
    <w:semiHidden/>
    <w:unhideWhenUsed/>
    <w:qFormat/>
    <w:rsid w:val="005B5031"/>
    <w:pPr>
      <w:spacing w:after="0"/>
      <w:jc w:val="left"/>
      <w:outlineLvl w:val="5"/>
    </w:pPr>
    <w:rPr>
      <w:smallCaps/>
      <w:color w:val="ED7D31" w:themeColor="accent2"/>
      <w:spacing w:val="5"/>
      <w:sz w:val="22"/>
    </w:rPr>
  </w:style>
  <w:style w:type="paragraph" w:styleId="Nagwek7">
    <w:name w:val="heading 7"/>
    <w:basedOn w:val="Normalny"/>
    <w:next w:val="Normalny"/>
    <w:link w:val="Nagwek7Znak"/>
    <w:uiPriority w:val="9"/>
    <w:semiHidden/>
    <w:unhideWhenUsed/>
    <w:qFormat/>
    <w:rsid w:val="005B5031"/>
    <w:pPr>
      <w:spacing w:after="0"/>
      <w:jc w:val="left"/>
      <w:outlineLvl w:val="6"/>
    </w:pPr>
    <w:rPr>
      <w:b/>
      <w:smallCaps/>
      <w:color w:val="ED7D31" w:themeColor="accent2"/>
      <w:spacing w:val="10"/>
    </w:rPr>
  </w:style>
  <w:style w:type="paragraph" w:styleId="Nagwek8">
    <w:name w:val="heading 8"/>
    <w:basedOn w:val="Normalny"/>
    <w:next w:val="Normalny"/>
    <w:link w:val="Nagwek8Znak"/>
    <w:uiPriority w:val="9"/>
    <w:semiHidden/>
    <w:unhideWhenUsed/>
    <w:qFormat/>
    <w:rsid w:val="005B5031"/>
    <w:pPr>
      <w:spacing w:after="0"/>
      <w:jc w:val="left"/>
      <w:outlineLvl w:val="7"/>
    </w:pPr>
    <w:rPr>
      <w:b/>
      <w:i/>
      <w:smallCaps/>
      <w:color w:val="C45911" w:themeColor="accent2" w:themeShade="BF"/>
    </w:rPr>
  </w:style>
  <w:style w:type="paragraph" w:styleId="Nagwek9">
    <w:name w:val="heading 9"/>
    <w:basedOn w:val="Normalny"/>
    <w:next w:val="Normalny"/>
    <w:link w:val="Nagwek9Znak"/>
    <w:uiPriority w:val="9"/>
    <w:semiHidden/>
    <w:unhideWhenUsed/>
    <w:qFormat/>
    <w:rsid w:val="005B5031"/>
    <w:pPr>
      <w:spacing w:after="0"/>
      <w:jc w:val="left"/>
      <w:outlineLvl w:val="8"/>
    </w:pPr>
    <w:rPr>
      <w:b/>
      <w:i/>
      <w:smallCaps/>
      <w:color w:val="823B0B" w:themeColor="accent2"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CD46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468B"/>
    <w:rPr>
      <w:rFonts w:ascii="Segoe UI" w:hAnsi="Segoe UI" w:cs="Segoe UI"/>
      <w:sz w:val="18"/>
      <w:szCs w:val="18"/>
    </w:rPr>
  </w:style>
  <w:style w:type="paragraph" w:styleId="Nagwek">
    <w:name w:val="header"/>
    <w:basedOn w:val="Normalny"/>
    <w:link w:val="NagwekZnak"/>
    <w:uiPriority w:val="99"/>
    <w:unhideWhenUsed/>
    <w:rsid w:val="0030015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159"/>
  </w:style>
  <w:style w:type="paragraph" w:styleId="Stopka">
    <w:name w:val="footer"/>
    <w:basedOn w:val="Normalny"/>
    <w:link w:val="StopkaZnak"/>
    <w:uiPriority w:val="99"/>
    <w:unhideWhenUsed/>
    <w:rsid w:val="0030015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159"/>
  </w:style>
  <w:style w:type="character" w:customStyle="1" w:styleId="Nagwek1Znak">
    <w:name w:val="Nagłówek 1 Znak"/>
    <w:basedOn w:val="Domylnaczcionkaakapitu"/>
    <w:link w:val="Nagwek1"/>
    <w:uiPriority w:val="9"/>
    <w:rsid w:val="005B5031"/>
    <w:rPr>
      <w:smallCaps/>
      <w:spacing w:val="5"/>
      <w:sz w:val="32"/>
      <w:szCs w:val="32"/>
    </w:rPr>
  </w:style>
  <w:style w:type="paragraph" w:styleId="Nagwekspisutreci">
    <w:name w:val="TOC Heading"/>
    <w:basedOn w:val="Nagwek1"/>
    <w:next w:val="Normalny"/>
    <w:uiPriority w:val="39"/>
    <w:unhideWhenUsed/>
    <w:qFormat/>
    <w:rsid w:val="005B5031"/>
    <w:pPr>
      <w:outlineLvl w:val="9"/>
    </w:pPr>
  </w:style>
  <w:style w:type="paragraph" w:styleId="Spistreci1">
    <w:name w:val="toc 1"/>
    <w:basedOn w:val="Normalny"/>
    <w:next w:val="Normalny"/>
    <w:autoRedefine/>
    <w:uiPriority w:val="39"/>
    <w:unhideWhenUsed/>
    <w:rsid w:val="00792EDD"/>
    <w:pPr>
      <w:tabs>
        <w:tab w:val="right" w:leader="dot" w:pos="9062"/>
      </w:tabs>
      <w:spacing w:after="0" w:line="240" w:lineRule="auto"/>
    </w:pPr>
  </w:style>
  <w:style w:type="character" w:styleId="Hipercze">
    <w:name w:val="Hyperlink"/>
    <w:basedOn w:val="Domylnaczcionkaakapitu"/>
    <w:uiPriority w:val="99"/>
    <w:unhideWhenUsed/>
    <w:rsid w:val="00C35CBF"/>
    <w:rPr>
      <w:color w:val="0563C1" w:themeColor="hyperlink"/>
      <w:u w:val="single"/>
    </w:rPr>
  </w:style>
  <w:style w:type="paragraph" w:styleId="Akapitzlist">
    <w:name w:val="List Paragraph"/>
    <w:aliases w:val="L1,Numerowanie,lp1,List Paragraph1,List Paragraph2,ISCG Numerowanie,TZ-Nag2,Preambuła,RR PGE Akapit z listą,CP-UC,CP-Punkty,Bullet List,List - bullets,Equipment,Bullet 1,List Paragraph Char Char,b1,Figure_name,Numbered Indented Text,Ref"/>
    <w:basedOn w:val="Normalny"/>
    <w:link w:val="AkapitzlistZnak"/>
    <w:qFormat/>
    <w:rsid w:val="005B5031"/>
    <w:pPr>
      <w:ind w:left="720"/>
      <w:contextualSpacing/>
    </w:pPr>
  </w:style>
  <w:style w:type="table" w:customStyle="1" w:styleId="TableGrid">
    <w:name w:val="TableGrid"/>
    <w:rsid w:val="00CB213E"/>
    <w:pPr>
      <w:spacing w:after="0" w:line="240" w:lineRule="auto"/>
    </w:pPr>
    <w:rPr>
      <w:lang w:eastAsia="pl-PL"/>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43352E"/>
    <w:rPr>
      <w:sz w:val="16"/>
      <w:szCs w:val="16"/>
    </w:rPr>
  </w:style>
  <w:style w:type="paragraph" w:styleId="Tekstkomentarza">
    <w:name w:val="annotation text"/>
    <w:basedOn w:val="Normalny"/>
    <w:link w:val="TekstkomentarzaZnak"/>
    <w:uiPriority w:val="99"/>
    <w:unhideWhenUsed/>
    <w:rsid w:val="0043352E"/>
    <w:pPr>
      <w:spacing w:line="240" w:lineRule="auto"/>
    </w:pPr>
  </w:style>
  <w:style w:type="character" w:customStyle="1" w:styleId="TekstkomentarzaZnak">
    <w:name w:val="Tekst komentarza Znak"/>
    <w:basedOn w:val="Domylnaczcionkaakapitu"/>
    <w:link w:val="Tekstkomentarza"/>
    <w:uiPriority w:val="99"/>
    <w:rsid w:val="0043352E"/>
    <w:rPr>
      <w:sz w:val="20"/>
      <w:szCs w:val="20"/>
    </w:rPr>
  </w:style>
  <w:style w:type="paragraph" w:styleId="Tematkomentarza">
    <w:name w:val="annotation subject"/>
    <w:basedOn w:val="Tekstkomentarza"/>
    <w:next w:val="Tekstkomentarza"/>
    <w:link w:val="TematkomentarzaZnak"/>
    <w:uiPriority w:val="99"/>
    <w:semiHidden/>
    <w:unhideWhenUsed/>
    <w:rsid w:val="0043352E"/>
    <w:rPr>
      <w:b/>
      <w:bCs/>
    </w:rPr>
  </w:style>
  <w:style w:type="character" w:customStyle="1" w:styleId="TematkomentarzaZnak">
    <w:name w:val="Temat komentarza Znak"/>
    <w:basedOn w:val="TekstkomentarzaZnak"/>
    <w:link w:val="Tematkomentarza"/>
    <w:uiPriority w:val="99"/>
    <w:semiHidden/>
    <w:rsid w:val="0043352E"/>
    <w:rPr>
      <w:b/>
      <w:bCs/>
      <w:sz w:val="20"/>
      <w:szCs w:val="20"/>
    </w:rPr>
  </w:style>
  <w:style w:type="character" w:customStyle="1" w:styleId="Nierozpoznanawzmianka1">
    <w:name w:val="Nierozpoznana wzmianka1"/>
    <w:basedOn w:val="Domylnaczcionkaakapitu"/>
    <w:uiPriority w:val="99"/>
    <w:semiHidden/>
    <w:unhideWhenUsed/>
    <w:rsid w:val="006D075F"/>
    <w:rPr>
      <w:color w:val="605E5C"/>
      <w:shd w:val="clear" w:color="auto" w:fill="E1DFDD"/>
    </w:rPr>
  </w:style>
  <w:style w:type="paragraph" w:styleId="NormalnyWeb">
    <w:name w:val="Normal (Web)"/>
    <w:basedOn w:val="Normalny"/>
    <w:uiPriority w:val="99"/>
    <w:semiHidden/>
    <w:unhideWhenUsed/>
    <w:rsid w:val="00DC055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B5031"/>
    <w:rPr>
      <w:b/>
      <w:color w:val="ED7D31" w:themeColor="accent2"/>
    </w:rPr>
  </w:style>
  <w:style w:type="table" w:styleId="Tabela-Siatka">
    <w:name w:val="Table Grid"/>
    <w:basedOn w:val="Standardowy"/>
    <w:uiPriority w:val="39"/>
    <w:rsid w:val="00ED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1">
    <w:name w:val="Standardowy1"/>
    <w:rsid w:val="000A65DA"/>
    <w:pPr>
      <w:spacing w:after="0" w:line="240" w:lineRule="auto"/>
    </w:pPr>
    <w:rPr>
      <w:rFonts w:ascii="Times New Roman" w:eastAsia="Times New Roman" w:hAnsi="Times New Roman" w:cs="Times New Roman"/>
      <w:sz w:val="24"/>
      <w:szCs w:val="24"/>
      <w:lang w:eastAsia="pl-PL"/>
    </w:rPr>
  </w:style>
  <w:style w:type="numbering" w:customStyle="1" w:styleId="Biecalista1">
    <w:name w:val="Bieżąca lista1"/>
    <w:uiPriority w:val="99"/>
    <w:rsid w:val="005B5031"/>
    <w:pPr>
      <w:numPr>
        <w:numId w:val="1"/>
      </w:numPr>
    </w:pPr>
  </w:style>
  <w:style w:type="character" w:customStyle="1" w:styleId="Nagwek2Znak">
    <w:name w:val="Nagłówek 2 Znak"/>
    <w:basedOn w:val="Domylnaczcionkaakapitu"/>
    <w:link w:val="Nagwek2"/>
    <w:uiPriority w:val="9"/>
    <w:semiHidden/>
    <w:rsid w:val="005B5031"/>
    <w:rPr>
      <w:smallCaps/>
      <w:spacing w:val="5"/>
      <w:sz w:val="28"/>
      <w:szCs w:val="28"/>
    </w:rPr>
  </w:style>
  <w:style w:type="character" w:customStyle="1" w:styleId="Nagwek3Znak">
    <w:name w:val="Nagłówek 3 Znak"/>
    <w:basedOn w:val="Domylnaczcionkaakapitu"/>
    <w:link w:val="Nagwek3"/>
    <w:uiPriority w:val="9"/>
    <w:semiHidden/>
    <w:rsid w:val="005B5031"/>
    <w:rPr>
      <w:smallCaps/>
      <w:spacing w:val="5"/>
      <w:sz w:val="24"/>
      <w:szCs w:val="24"/>
    </w:rPr>
  </w:style>
  <w:style w:type="character" w:customStyle="1" w:styleId="Nagwek4Znak">
    <w:name w:val="Nagłówek 4 Znak"/>
    <w:basedOn w:val="Domylnaczcionkaakapitu"/>
    <w:link w:val="Nagwek4"/>
    <w:uiPriority w:val="9"/>
    <w:semiHidden/>
    <w:rsid w:val="005B5031"/>
    <w:rPr>
      <w:smallCaps/>
      <w:spacing w:val="10"/>
      <w:sz w:val="22"/>
      <w:szCs w:val="22"/>
    </w:rPr>
  </w:style>
  <w:style w:type="character" w:customStyle="1" w:styleId="Nagwek5Znak">
    <w:name w:val="Nagłówek 5 Znak"/>
    <w:basedOn w:val="Domylnaczcionkaakapitu"/>
    <w:link w:val="Nagwek5"/>
    <w:uiPriority w:val="9"/>
    <w:semiHidden/>
    <w:rsid w:val="005B5031"/>
    <w:rPr>
      <w:smallCaps/>
      <w:color w:val="C45911" w:themeColor="accent2" w:themeShade="BF"/>
      <w:spacing w:val="10"/>
      <w:sz w:val="22"/>
      <w:szCs w:val="26"/>
    </w:rPr>
  </w:style>
  <w:style w:type="character" w:customStyle="1" w:styleId="Nagwek6Znak">
    <w:name w:val="Nagłówek 6 Znak"/>
    <w:basedOn w:val="Domylnaczcionkaakapitu"/>
    <w:link w:val="Nagwek6"/>
    <w:uiPriority w:val="9"/>
    <w:semiHidden/>
    <w:rsid w:val="005B5031"/>
    <w:rPr>
      <w:smallCaps/>
      <w:color w:val="ED7D31" w:themeColor="accent2"/>
      <w:spacing w:val="5"/>
      <w:sz w:val="22"/>
    </w:rPr>
  </w:style>
  <w:style w:type="character" w:customStyle="1" w:styleId="Nagwek7Znak">
    <w:name w:val="Nagłówek 7 Znak"/>
    <w:basedOn w:val="Domylnaczcionkaakapitu"/>
    <w:link w:val="Nagwek7"/>
    <w:uiPriority w:val="9"/>
    <w:semiHidden/>
    <w:rsid w:val="005B5031"/>
    <w:rPr>
      <w:b/>
      <w:smallCaps/>
      <w:color w:val="ED7D31" w:themeColor="accent2"/>
      <w:spacing w:val="10"/>
    </w:rPr>
  </w:style>
  <w:style w:type="character" w:customStyle="1" w:styleId="Nagwek8Znak">
    <w:name w:val="Nagłówek 8 Znak"/>
    <w:basedOn w:val="Domylnaczcionkaakapitu"/>
    <w:link w:val="Nagwek8"/>
    <w:uiPriority w:val="9"/>
    <w:semiHidden/>
    <w:rsid w:val="005B5031"/>
    <w:rPr>
      <w:b/>
      <w:i/>
      <w:smallCaps/>
      <w:color w:val="C45911" w:themeColor="accent2" w:themeShade="BF"/>
    </w:rPr>
  </w:style>
  <w:style w:type="character" w:customStyle="1" w:styleId="Nagwek9Znak">
    <w:name w:val="Nagłówek 9 Znak"/>
    <w:basedOn w:val="Domylnaczcionkaakapitu"/>
    <w:link w:val="Nagwek9"/>
    <w:uiPriority w:val="9"/>
    <w:semiHidden/>
    <w:rsid w:val="005B5031"/>
    <w:rPr>
      <w:b/>
      <w:i/>
      <w:smallCaps/>
      <w:color w:val="823B0B" w:themeColor="accent2" w:themeShade="7F"/>
    </w:rPr>
  </w:style>
  <w:style w:type="paragraph" w:styleId="Legenda">
    <w:name w:val="caption"/>
    <w:basedOn w:val="Normalny"/>
    <w:next w:val="Normalny"/>
    <w:uiPriority w:val="35"/>
    <w:semiHidden/>
    <w:unhideWhenUsed/>
    <w:qFormat/>
    <w:rsid w:val="005B5031"/>
    <w:rPr>
      <w:b/>
      <w:bCs/>
      <w:caps/>
      <w:sz w:val="16"/>
      <w:szCs w:val="18"/>
    </w:rPr>
  </w:style>
  <w:style w:type="paragraph" w:styleId="Tytu">
    <w:name w:val="Title"/>
    <w:basedOn w:val="Normalny"/>
    <w:next w:val="Normalny"/>
    <w:link w:val="TytuZnak"/>
    <w:uiPriority w:val="10"/>
    <w:qFormat/>
    <w:rsid w:val="005B5031"/>
    <w:pPr>
      <w:pBdr>
        <w:top w:val="single" w:sz="12" w:space="1" w:color="ED7D31" w:themeColor="accent2"/>
      </w:pBdr>
      <w:spacing w:line="240" w:lineRule="auto"/>
      <w:jc w:val="right"/>
    </w:pPr>
    <w:rPr>
      <w:smallCaps/>
      <w:sz w:val="48"/>
      <w:szCs w:val="48"/>
    </w:rPr>
  </w:style>
  <w:style w:type="character" w:customStyle="1" w:styleId="TytuZnak">
    <w:name w:val="Tytuł Znak"/>
    <w:basedOn w:val="Domylnaczcionkaakapitu"/>
    <w:link w:val="Tytu"/>
    <w:uiPriority w:val="10"/>
    <w:rsid w:val="005B5031"/>
    <w:rPr>
      <w:smallCaps/>
      <w:sz w:val="48"/>
      <w:szCs w:val="48"/>
    </w:rPr>
  </w:style>
  <w:style w:type="paragraph" w:styleId="Podtytu">
    <w:name w:val="Subtitle"/>
    <w:basedOn w:val="Normalny"/>
    <w:next w:val="Normalny"/>
    <w:link w:val="PodtytuZnak"/>
    <w:uiPriority w:val="11"/>
    <w:qFormat/>
    <w:rsid w:val="005B5031"/>
    <w:pPr>
      <w:spacing w:after="720" w:line="240" w:lineRule="auto"/>
      <w:jc w:val="right"/>
    </w:pPr>
    <w:rPr>
      <w:rFonts w:asciiTheme="majorHAnsi" w:eastAsiaTheme="majorEastAsia" w:hAnsiTheme="majorHAnsi" w:cstheme="majorBidi"/>
      <w:szCs w:val="22"/>
    </w:rPr>
  </w:style>
  <w:style w:type="character" w:customStyle="1" w:styleId="PodtytuZnak">
    <w:name w:val="Podtytuł Znak"/>
    <w:basedOn w:val="Domylnaczcionkaakapitu"/>
    <w:link w:val="Podtytu"/>
    <w:uiPriority w:val="11"/>
    <w:rsid w:val="005B5031"/>
    <w:rPr>
      <w:rFonts w:asciiTheme="majorHAnsi" w:eastAsiaTheme="majorEastAsia" w:hAnsiTheme="majorHAnsi" w:cstheme="majorBidi"/>
      <w:szCs w:val="22"/>
    </w:rPr>
  </w:style>
  <w:style w:type="character" w:styleId="Uwydatnienie">
    <w:name w:val="Emphasis"/>
    <w:uiPriority w:val="20"/>
    <w:qFormat/>
    <w:rsid w:val="005B5031"/>
    <w:rPr>
      <w:b/>
      <w:i/>
      <w:spacing w:val="10"/>
    </w:rPr>
  </w:style>
  <w:style w:type="paragraph" w:styleId="Bezodstpw">
    <w:name w:val="No Spacing"/>
    <w:basedOn w:val="Normalny"/>
    <w:link w:val="BezodstpwZnak"/>
    <w:uiPriority w:val="1"/>
    <w:qFormat/>
    <w:rsid w:val="005B5031"/>
    <w:pPr>
      <w:spacing w:after="0" w:line="240" w:lineRule="auto"/>
    </w:pPr>
  </w:style>
  <w:style w:type="character" w:customStyle="1" w:styleId="BezodstpwZnak">
    <w:name w:val="Bez odstępów Znak"/>
    <w:basedOn w:val="Domylnaczcionkaakapitu"/>
    <w:link w:val="Bezodstpw"/>
    <w:uiPriority w:val="1"/>
    <w:rsid w:val="005B5031"/>
  </w:style>
  <w:style w:type="paragraph" w:styleId="Cytat">
    <w:name w:val="Quote"/>
    <w:basedOn w:val="Normalny"/>
    <w:next w:val="Normalny"/>
    <w:link w:val="CytatZnak"/>
    <w:uiPriority w:val="29"/>
    <w:qFormat/>
    <w:rsid w:val="005B5031"/>
    <w:rPr>
      <w:i/>
    </w:rPr>
  </w:style>
  <w:style w:type="character" w:customStyle="1" w:styleId="CytatZnak">
    <w:name w:val="Cytat Znak"/>
    <w:basedOn w:val="Domylnaczcionkaakapitu"/>
    <w:link w:val="Cytat"/>
    <w:uiPriority w:val="29"/>
    <w:rsid w:val="005B5031"/>
    <w:rPr>
      <w:i/>
    </w:rPr>
  </w:style>
  <w:style w:type="paragraph" w:styleId="Cytatintensywny">
    <w:name w:val="Intense Quote"/>
    <w:basedOn w:val="Normalny"/>
    <w:next w:val="Normalny"/>
    <w:link w:val="CytatintensywnyZnak"/>
    <w:uiPriority w:val="30"/>
    <w:qFormat/>
    <w:rsid w:val="005B5031"/>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CytatintensywnyZnak">
    <w:name w:val="Cytat intensywny Znak"/>
    <w:basedOn w:val="Domylnaczcionkaakapitu"/>
    <w:link w:val="Cytatintensywny"/>
    <w:uiPriority w:val="30"/>
    <w:rsid w:val="005B5031"/>
    <w:rPr>
      <w:b/>
      <w:i/>
      <w:color w:val="FFFFFF" w:themeColor="background1"/>
      <w:shd w:val="clear" w:color="auto" w:fill="ED7D31" w:themeFill="accent2"/>
    </w:rPr>
  </w:style>
  <w:style w:type="character" w:styleId="Wyrnieniedelikatne">
    <w:name w:val="Subtle Emphasis"/>
    <w:uiPriority w:val="19"/>
    <w:qFormat/>
    <w:rsid w:val="005B5031"/>
    <w:rPr>
      <w:i/>
    </w:rPr>
  </w:style>
  <w:style w:type="character" w:styleId="Wyrnienieintensywne">
    <w:name w:val="Intense Emphasis"/>
    <w:uiPriority w:val="21"/>
    <w:qFormat/>
    <w:rsid w:val="005B5031"/>
    <w:rPr>
      <w:b/>
      <w:i/>
      <w:color w:val="ED7D31" w:themeColor="accent2"/>
      <w:spacing w:val="10"/>
    </w:rPr>
  </w:style>
  <w:style w:type="character" w:styleId="Odwoaniedelikatne">
    <w:name w:val="Subtle Reference"/>
    <w:uiPriority w:val="31"/>
    <w:qFormat/>
    <w:rsid w:val="005B5031"/>
    <w:rPr>
      <w:b/>
    </w:rPr>
  </w:style>
  <w:style w:type="character" w:styleId="Odwoanieintensywne">
    <w:name w:val="Intense Reference"/>
    <w:uiPriority w:val="32"/>
    <w:qFormat/>
    <w:rsid w:val="005B5031"/>
    <w:rPr>
      <w:b/>
      <w:bCs/>
      <w:smallCaps/>
      <w:spacing w:val="5"/>
      <w:sz w:val="22"/>
      <w:szCs w:val="22"/>
      <w:u w:val="single"/>
    </w:rPr>
  </w:style>
  <w:style w:type="character" w:styleId="Tytuksiki">
    <w:name w:val="Book Title"/>
    <w:uiPriority w:val="33"/>
    <w:qFormat/>
    <w:rsid w:val="005B5031"/>
    <w:rPr>
      <w:rFonts w:asciiTheme="majorHAnsi" w:eastAsiaTheme="majorEastAsia" w:hAnsiTheme="majorHAnsi" w:cstheme="majorBidi"/>
      <w:i/>
      <w:iCs/>
      <w:sz w:val="20"/>
      <w:szCs w:val="20"/>
    </w:rPr>
  </w:style>
  <w:style w:type="paragraph" w:styleId="Listapunktowana">
    <w:name w:val="List Bullet"/>
    <w:basedOn w:val="Normalny"/>
    <w:uiPriority w:val="99"/>
    <w:unhideWhenUsed/>
    <w:rsid w:val="0031098F"/>
    <w:pPr>
      <w:numPr>
        <w:numId w:val="8"/>
      </w:numPr>
      <w:spacing w:after="0" w:line="240" w:lineRule="auto"/>
      <w:contextualSpacing/>
      <w:jc w:val="left"/>
    </w:pPr>
    <w:rPr>
      <w:rFonts w:ascii="Times New Roman" w:eastAsia="Times New Roman" w:hAnsi="Times New Roman" w:cs="Times New Roman"/>
      <w:noProof/>
      <w:sz w:val="24"/>
      <w:lang w:eastAsia="pl-PL"/>
    </w:rPr>
  </w:style>
  <w:style w:type="paragraph" w:styleId="Tekstpodstawowy2">
    <w:name w:val="Body Text 2"/>
    <w:basedOn w:val="Normalny"/>
    <w:link w:val="Tekstpodstawowy2Znak"/>
    <w:uiPriority w:val="99"/>
    <w:semiHidden/>
    <w:rsid w:val="00AF579F"/>
    <w:pPr>
      <w:spacing w:before="60" w:after="60" w:line="240" w:lineRule="auto"/>
    </w:pPr>
    <w:rPr>
      <w:rFonts w:ascii="Times New Roman" w:eastAsia="Times New Roman" w:hAnsi="Times New Roman" w:cs="Times New Roman"/>
      <w:noProof/>
      <w:sz w:val="24"/>
      <w:lang w:val="x-none" w:eastAsia="x-none"/>
    </w:rPr>
  </w:style>
  <w:style w:type="character" w:customStyle="1" w:styleId="Tekstpodstawowy2Znak">
    <w:name w:val="Tekst podstawowy 2 Znak"/>
    <w:basedOn w:val="Domylnaczcionkaakapitu"/>
    <w:link w:val="Tekstpodstawowy2"/>
    <w:uiPriority w:val="99"/>
    <w:semiHidden/>
    <w:rsid w:val="00AF579F"/>
    <w:rPr>
      <w:rFonts w:ascii="Times New Roman" w:eastAsia="Times New Roman" w:hAnsi="Times New Roman" w:cs="Times New Roman"/>
      <w:noProof/>
      <w:sz w:val="24"/>
      <w:lang w:val="x-none" w:eastAsia="x-none"/>
    </w:rPr>
  </w:style>
  <w:style w:type="paragraph" w:styleId="Poprawka">
    <w:name w:val="Revision"/>
    <w:hidden/>
    <w:uiPriority w:val="99"/>
    <w:semiHidden/>
    <w:rsid w:val="00EC248C"/>
    <w:pPr>
      <w:spacing w:after="0" w:line="240" w:lineRule="auto"/>
      <w:jc w:val="left"/>
    </w:pPr>
  </w:style>
  <w:style w:type="character" w:styleId="Nierozpoznanawzmianka">
    <w:name w:val="Unresolved Mention"/>
    <w:basedOn w:val="Domylnaczcionkaakapitu"/>
    <w:uiPriority w:val="99"/>
    <w:semiHidden/>
    <w:unhideWhenUsed/>
    <w:rsid w:val="00BF53DC"/>
    <w:rPr>
      <w:color w:val="605E5C"/>
      <w:shd w:val="clear" w:color="auto" w:fill="E1DFDD"/>
    </w:rPr>
  </w:style>
  <w:style w:type="paragraph" w:styleId="Tekstpodstawowy">
    <w:name w:val="Body Text"/>
    <w:basedOn w:val="Normalny"/>
    <w:link w:val="TekstpodstawowyZnak"/>
    <w:uiPriority w:val="99"/>
    <w:unhideWhenUsed/>
    <w:rsid w:val="00F21BDE"/>
    <w:pPr>
      <w:spacing w:after="120"/>
    </w:pPr>
  </w:style>
  <w:style w:type="character" w:customStyle="1" w:styleId="TekstpodstawowyZnak">
    <w:name w:val="Tekst podstawowy Znak"/>
    <w:basedOn w:val="Domylnaczcionkaakapitu"/>
    <w:link w:val="Tekstpodstawowy"/>
    <w:uiPriority w:val="99"/>
    <w:rsid w:val="00F21BDE"/>
  </w:style>
  <w:style w:type="character" w:customStyle="1" w:styleId="AkapitzlistZnak">
    <w:name w:val="Akapit z listą Znak"/>
    <w:aliases w:val="L1 Znak,Numerowanie Znak,lp1 Znak,List Paragraph1 Znak,List Paragraph2 Znak,ISCG Numerowanie Znak,TZ-Nag2 Znak,Preambuła Znak,RR PGE Akapit z listą Znak,CP-UC Znak,CP-Punkty Znak,Bullet List Znak,List - bullets Znak,Equipment Znak"/>
    <w:basedOn w:val="Domylnaczcionkaakapitu"/>
    <w:link w:val="Akapitzlist"/>
    <w:uiPriority w:val="34"/>
    <w:qFormat/>
    <w:rsid w:val="00F21BDE"/>
  </w:style>
  <w:style w:type="paragraph" w:customStyle="1" w:styleId="Standard">
    <w:name w:val="Standard"/>
    <w:rsid w:val="00B6685B"/>
    <w:pPr>
      <w:widowControl w:val="0"/>
      <w:suppressAutoHyphens/>
      <w:spacing w:after="0" w:line="240" w:lineRule="auto"/>
      <w:jc w:val="left"/>
    </w:pPr>
    <w:rPr>
      <w:rFonts w:ascii="Liberation Serif" w:eastAsia="SimSun" w:hAnsi="Liberation Serif" w:cs="Mangal"/>
      <w:kern w:val="1"/>
      <w:sz w:val="24"/>
      <w:szCs w:val="24"/>
      <w:lang w:eastAsia="zh-CN" w:bidi="hi-IN"/>
    </w:rPr>
  </w:style>
  <w:style w:type="numbering" w:customStyle="1" w:styleId="WWNum2">
    <w:name w:val="WWNum2"/>
    <w:basedOn w:val="Bezlisty"/>
    <w:rsid w:val="00B6685B"/>
    <w:pPr>
      <w:numPr>
        <w:numId w:val="23"/>
      </w:numPr>
    </w:pPr>
  </w:style>
  <w:style w:type="paragraph" w:styleId="Tekstprzypisukocowego">
    <w:name w:val="endnote text"/>
    <w:basedOn w:val="Normalny"/>
    <w:link w:val="TekstprzypisukocowegoZnak"/>
    <w:uiPriority w:val="99"/>
    <w:semiHidden/>
    <w:unhideWhenUsed/>
    <w:rsid w:val="00AD57A6"/>
    <w:pPr>
      <w:spacing w:after="0" w:line="240" w:lineRule="auto"/>
    </w:pPr>
  </w:style>
  <w:style w:type="character" w:customStyle="1" w:styleId="TekstprzypisukocowegoZnak">
    <w:name w:val="Tekst przypisu końcowego Znak"/>
    <w:basedOn w:val="Domylnaczcionkaakapitu"/>
    <w:link w:val="Tekstprzypisukocowego"/>
    <w:uiPriority w:val="99"/>
    <w:semiHidden/>
    <w:rsid w:val="00AD57A6"/>
  </w:style>
  <w:style w:type="character" w:styleId="Odwoanieprzypisukocowego">
    <w:name w:val="endnote reference"/>
    <w:basedOn w:val="Domylnaczcionkaakapitu"/>
    <w:uiPriority w:val="99"/>
    <w:semiHidden/>
    <w:unhideWhenUsed/>
    <w:rsid w:val="00AD57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62508">
      <w:bodyDiv w:val="1"/>
      <w:marLeft w:val="0"/>
      <w:marRight w:val="0"/>
      <w:marTop w:val="0"/>
      <w:marBottom w:val="0"/>
      <w:divBdr>
        <w:top w:val="none" w:sz="0" w:space="0" w:color="auto"/>
        <w:left w:val="none" w:sz="0" w:space="0" w:color="auto"/>
        <w:bottom w:val="none" w:sz="0" w:space="0" w:color="auto"/>
        <w:right w:val="none" w:sz="0" w:space="0" w:color="auto"/>
      </w:divBdr>
    </w:div>
    <w:div w:id="856895305">
      <w:bodyDiv w:val="1"/>
      <w:marLeft w:val="0"/>
      <w:marRight w:val="0"/>
      <w:marTop w:val="0"/>
      <w:marBottom w:val="0"/>
      <w:divBdr>
        <w:top w:val="none" w:sz="0" w:space="0" w:color="auto"/>
        <w:left w:val="none" w:sz="0" w:space="0" w:color="auto"/>
        <w:bottom w:val="none" w:sz="0" w:space="0" w:color="auto"/>
        <w:right w:val="none" w:sz="0" w:space="0" w:color="auto"/>
      </w:divBdr>
    </w:div>
    <w:div w:id="1875654113">
      <w:bodyDiv w:val="1"/>
      <w:marLeft w:val="0"/>
      <w:marRight w:val="0"/>
      <w:marTop w:val="0"/>
      <w:marBottom w:val="0"/>
      <w:divBdr>
        <w:top w:val="none" w:sz="0" w:space="0" w:color="auto"/>
        <w:left w:val="none" w:sz="0" w:space="0" w:color="auto"/>
        <w:bottom w:val="none" w:sz="0" w:space="0" w:color="auto"/>
        <w:right w:val="none" w:sz="0" w:space="0" w:color="auto"/>
      </w:divBdr>
    </w:div>
    <w:div w:id="193411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oil@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faktura.ooil@orlen.pl" TargetMode="External"/><Relationship Id="rId4" Type="http://schemas.openxmlformats.org/officeDocument/2006/relationships/settings" Target="settings.xml"/><Relationship Id="rId9" Type="http://schemas.openxmlformats.org/officeDocument/2006/relationships/hyperlink" Target="mailto:Bozena.Szczepaniec@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07FFD53-1A8A-4D1C-9E50-99970CF1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13080</Words>
  <Characters>78482</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Steege Anna (OIL)</cp:lastModifiedBy>
  <cp:revision>5</cp:revision>
  <cp:lastPrinted>2025-07-14T09:46:00Z</cp:lastPrinted>
  <dcterms:created xsi:type="dcterms:W3CDTF">2026-02-18T12:34:00Z</dcterms:created>
  <dcterms:modified xsi:type="dcterms:W3CDTF">2026-02-19T06:46:00Z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2025-07-15T06:57:07Z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b69caa1a-fb06-4193-8c23-101d67224551</vt:lpwstr>
  </property>
  <property fmtid="{D5CDD505-2E9C-101B-9397-08002B2CF9AE}" pid="8" name="MSIP_Label_53312e15-a5e9-4500-a857-15b9f442bba9_ContentBits">
    <vt:lpwstr>0</vt:lpwstr>
  </property>
</Properties>
</file>